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38E5" w:rsidRDefault="006538E5" w:rsidP="006538E5">
      <w:pPr>
        <w:contextualSpacing/>
        <w:rPr>
          <w:b/>
          <w:u w:val="single"/>
        </w:rPr>
      </w:pPr>
      <w:r w:rsidRPr="004F2FCE">
        <w:rPr>
          <w:b/>
          <w:highlight w:val="yellow"/>
          <w:u w:val="single"/>
        </w:rPr>
        <w:t>CHRONOLOGIE ET DUREE DE LA SEANCE</w:t>
      </w:r>
      <w:r>
        <w:rPr>
          <w:b/>
          <w:u w:val="single"/>
        </w:rPr>
        <w:t xml:space="preserve"> </w:t>
      </w:r>
    </w:p>
    <w:p w:rsidR="006538E5" w:rsidRDefault="006538E5" w:rsidP="006538E5">
      <w:pPr>
        <w:contextualSpacing/>
      </w:pPr>
      <w:r>
        <w:t xml:space="preserve">=&gt; Date : </w:t>
      </w:r>
      <w:r w:rsidR="00C4470A">
        <w:t xml:space="preserve">jeudi 15 juin 2016 </w:t>
      </w:r>
    </w:p>
    <w:p w:rsidR="006538E5" w:rsidRDefault="006538E5" w:rsidP="006538E5">
      <w:pPr>
        <w:contextualSpacing/>
      </w:pPr>
      <w:r>
        <w:t>=&gt; Broker : IG</w:t>
      </w:r>
    </w:p>
    <w:p w:rsidR="006538E5" w:rsidRDefault="006538E5" w:rsidP="006538E5">
      <w:pPr>
        <w:contextualSpacing/>
      </w:pPr>
      <w:r>
        <w:t xml:space="preserve">=&gt; Instrument financier : CFD (« mini-contrats » : 5 euros/point) </w:t>
      </w:r>
    </w:p>
    <w:p w:rsidR="006538E5" w:rsidRPr="00C42A5A" w:rsidRDefault="006538E5" w:rsidP="006538E5">
      <w:pPr>
        <w:contextualSpacing/>
      </w:pPr>
      <w:r>
        <w:t xml:space="preserve">=&gt; Premier </w:t>
      </w:r>
      <w:proofErr w:type="spellStart"/>
      <w:r>
        <w:t>trade</w:t>
      </w:r>
      <w:proofErr w:type="spellEnd"/>
      <w:r>
        <w:t> à</w:t>
      </w:r>
      <w:r w:rsidR="00CA3591">
        <w:t xml:space="preserve"> </w:t>
      </w:r>
      <w:r w:rsidR="00CA3591" w:rsidRPr="00A503CC">
        <w:rPr>
          <w:rFonts w:ascii="Calibri" w:eastAsia="Times New Roman" w:hAnsi="Calibri" w:cs="Calibri"/>
          <w:color w:val="000000"/>
          <w:lang w:eastAsia="fr-FR"/>
        </w:rPr>
        <w:t>09:00:15</w:t>
      </w:r>
    </w:p>
    <w:p w:rsidR="006538E5" w:rsidRDefault="006538E5" w:rsidP="006538E5">
      <w:pPr>
        <w:contextualSpacing/>
      </w:pPr>
      <w:r w:rsidRPr="00067C49">
        <w:t xml:space="preserve">=&gt; Dernier </w:t>
      </w:r>
      <w:proofErr w:type="spellStart"/>
      <w:r w:rsidRPr="00067C49">
        <w:t>trade</w:t>
      </w:r>
      <w:proofErr w:type="spellEnd"/>
      <w:r>
        <w:t> à</w:t>
      </w:r>
      <w:r w:rsidR="00CA3591">
        <w:t xml:space="preserve"> </w:t>
      </w:r>
      <w:r w:rsidR="00CA3591" w:rsidRPr="00A503CC">
        <w:rPr>
          <w:rFonts w:ascii="Calibri" w:eastAsia="Times New Roman" w:hAnsi="Calibri" w:cs="Calibri"/>
          <w:color w:val="000000"/>
          <w:lang w:eastAsia="fr-FR"/>
        </w:rPr>
        <w:t>10:50:41</w:t>
      </w:r>
    </w:p>
    <w:p w:rsidR="006538E5" w:rsidRDefault="006538E5" w:rsidP="006538E5">
      <w:pPr>
        <w:contextualSpacing/>
      </w:pPr>
      <w:r>
        <w:t>=&gt; Nombre de pauses :</w:t>
      </w:r>
      <w:r w:rsidR="00E93B41">
        <w:t xml:space="preserve"> 0</w:t>
      </w:r>
    </w:p>
    <w:p w:rsidR="006538E5" w:rsidRPr="00067C49" w:rsidRDefault="006538E5" w:rsidP="006538E5">
      <w:pPr>
        <w:contextualSpacing/>
      </w:pPr>
      <w:r>
        <w:t xml:space="preserve">Durée active de la session de </w:t>
      </w:r>
      <w:proofErr w:type="spellStart"/>
      <w:r>
        <w:t>trading</w:t>
      </w:r>
      <w:proofErr w:type="spellEnd"/>
      <w:r>
        <w:t xml:space="preserve"> : </w:t>
      </w:r>
      <w:r w:rsidR="00E93B41">
        <w:t>9h</w:t>
      </w:r>
      <w:r w:rsidR="003C1C35">
        <w:t xml:space="preserve"> </w:t>
      </w:r>
      <w:r w:rsidR="00E93B41">
        <w:t>-11h</w:t>
      </w:r>
      <w:r w:rsidR="003C1C35">
        <w:t> : 2h</w:t>
      </w:r>
    </w:p>
    <w:p w:rsidR="006538E5" w:rsidRDefault="006538E5" w:rsidP="006538E5">
      <w:pPr>
        <w:contextualSpacing/>
        <w:rPr>
          <w:b/>
          <w:u w:val="single"/>
        </w:rPr>
      </w:pPr>
    </w:p>
    <w:p w:rsidR="007D37E7" w:rsidRDefault="006538E5" w:rsidP="007D37E7">
      <w:pPr>
        <w:contextualSpacing/>
        <w:rPr>
          <w:b/>
          <w:color w:val="FF0000"/>
          <w:highlight w:val="yellow"/>
          <w:u w:val="single"/>
        </w:rPr>
      </w:pPr>
      <w:r w:rsidRPr="007D37E7">
        <w:rPr>
          <w:b/>
          <w:color w:val="FF0000"/>
          <w:highlight w:val="yellow"/>
          <w:u w:val="single"/>
        </w:rPr>
        <w:t xml:space="preserve">Calendrier </w:t>
      </w:r>
      <w:r w:rsidR="007D37E7" w:rsidRPr="007D37E7">
        <w:rPr>
          <w:b/>
          <w:color w:val="FF0000"/>
          <w:highlight w:val="yellow"/>
          <w:u w:val="single"/>
        </w:rPr>
        <w:t>boursier, par Benoist Rousseau :</w:t>
      </w:r>
    </w:p>
    <w:p w:rsidR="00CF0EB0" w:rsidRDefault="00CF0EB0" w:rsidP="007D37E7">
      <w:pPr>
        <w:contextualSpacing/>
        <w:rPr>
          <w:rStyle w:val="lev"/>
          <w:highlight w:val="yellow"/>
        </w:rPr>
      </w:pPr>
      <w:r w:rsidRPr="00CF0EB0">
        <w:rPr>
          <w:rStyle w:val="lev"/>
        </w:rPr>
        <w:t>http://www.andlil.com/calendrier-boursier-du-13-au-17-juin-2016-199367.html</w:t>
      </w:r>
    </w:p>
    <w:p w:rsidR="007D37E7" w:rsidRDefault="007D37E7" w:rsidP="007D37E7">
      <w:pPr>
        <w:contextualSpacing/>
        <w:rPr>
          <w:rStyle w:val="lev"/>
          <w:highlight w:val="yellow"/>
        </w:rPr>
      </w:pPr>
      <w:r w:rsidRPr="007D37E7">
        <w:rPr>
          <w:rStyle w:val="lev"/>
          <w:highlight w:val="yellow"/>
        </w:rPr>
        <w:t>Jeudi 16 juin 2016</w:t>
      </w:r>
    </w:p>
    <w:p w:rsidR="007D37E7" w:rsidRDefault="007D37E7" w:rsidP="007D37E7">
      <w:pPr>
        <w:contextualSpacing/>
        <w:rPr>
          <w:highlight w:val="yellow"/>
        </w:rPr>
      </w:pPr>
      <w:r w:rsidRPr="007D37E7">
        <w:rPr>
          <w:highlight w:val="yellow"/>
        </w:rPr>
        <w:t xml:space="preserve">05h00 : Communiqué de </w:t>
      </w:r>
      <w:hyperlink r:id="rId6" w:tooltip="la politique monétaire" w:history="1">
        <w:r w:rsidRPr="007D37E7">
          <w:rPr>
            <w:rStyle w:val="Lienhypertexte"/>
            <w:b/>
            <w:bCs/>
            <w:highlight w:val="yellow"/>
          </w:rPr>
          <w:t>la politique monétaire</w:t>
        </w:r>
      </w:hyperlink>
      <w:r w:rsidRPr="007D37E7">
        <w:rPr>
          <w:highlight w:val="yellow"/>
        </w:rPr>
        <w:t xml:space="preserve"> japonaise </w:t>
      </w:r>
      <w:proofErr w:type="spellStart"/>
      <w:r w:rsidRPr="007D37E7">
        <w:rPr>
          <w:highlight w:val="yellow"/>
        </w:rPr>
        <w:t>BoJ</w:t>
      </w:r>
      <w:proofErr w:type="spellEnd"/>
      <w:r w:rsidRPr="007D37E7">
        <w:rPr>
          <w:highlight w:val="yellow"/>
        </w:rPr>
        <w:t xml:space="preserve"> (conférence de presse à 8h30)</w:t>
      </w:r>
    </w:p>
    <w:p w:rsidR="007D37E7" w:rsidRDefault="007D37E7" w:rsidP="007D37E7">
      <w:pPr>
        <w:contextualSpacing/>
        <w:rPr>
          <w:highlight w:val="yellow"/>
        </w:rPr>
      </w:pPr>
      <w:r w:rsidRPr="007D37E7">
        <w:rPr>
          <w:highlight w:val="yellow"/>
        </w:rPr>
        <w:t>11h00 : IPC Zone Euro</w:t>
      </w:r>
    </w:p>
    <w:p w:rsidR="007D37E7" w:rsidRDefault="007D37E7" w:rsidP="007D37E7">
      <w:pPr>
        <w:contextualSpacing/>
        <w:rPr>
          <w:highlight w:val="yellow"/>
        </w:rPr>
      </w:pPr>
      <w:r w:rsidRPr="007D37E7">
        <w:rPr>
          <w:highlight w:val="yellow"/>
        </w:rPr>
        <w:t xml:space="preserve">14h30 : IPC </w:t>
      </w:r>
      <w:proofErr w:type="spellStart"/>
      <w:r w:rsidRPr="007D37E7">
        <w:rPr>
          <w:highlight w:val="yellow"/>
        </w:rPr>
        <w:t>Core</w:t>
      </w:r>
      <w:proofErr w:type="spellEnd"/>
      <w:r w:rsidRPr="007D37E7">
        <w:rPr>
          <w:highlight w:val="yellow"/>
        </w:rPr>
        <w:t xml:space="preserve"> USA +indice manufacturier de la FED de Philadelphie</w:t>
      </w:r>
    </w:p>
    <w:p w:rsidR="007D37E7" w:rsidRPr="007D37E7" w:rsidRDefault="007D37E7" w:rsidP="007D37E7">
      <w:pPr>
        <w:contextualSpacing/>
        <w:rPr>
          <w:highlight w:val="yellow"/>
        </w:rPr>
      </w:pPr>
      <w:r w:rsidRPr="007D37E7">
        <w:rPr>
          <w:rStyle w:val="Accentuation"/>
          <w:highlight w:val="yellow"/>
        </w:rPr>
        <w:t>Note : Journée IPC</w:t>
      </w:r>
    </w:p>
    <w:p w:rsidR="006538E5" w:rsidRDefault="006538E5" w:rsidP="006538E5">
      <w:pPr>
        <w:contextualSpacing/>
        <w:rPr>
          <w:b/>
          <w:u w:val="single"/>
        </w:rPr>
      </w:pPr>
    </w:p>
    <w:p w:rsidR="006538E5" w:rsidRDefault="006538E5" w:rsidP="006538E5">
      <w:pPr>
        <w:contextualSpacing/>
        <w:rPr>
          <w:b/>
          <w:u w:val="single"/>
        </w:rPr>
      </w:pPr>
    </w:p>
    <w:p w:rsidR="006538E5" w:rsidRPr="00D54F6B" w:rsidRDefault="006538E5" w:rsidP="006538E5">
      <w:pPr>
        <w:contextualSpacing/>
        <w:rPr>
          <w:b/>
          <w:u w:val="single"/>
        </w:rPr>
      </w:pPr>
      <w:r w:rsidRPr="004F2FCE">
        <w:rPr>
          <w:b/>
          <w:highlight w:val="lightGray"/>
          <w:u w:val="single"/>
        </w:rPr>
        <w:t>TRADES</w:t>
      </w:r>
    </w:p>
    <w:p w:rsidR="006538E5" w:rsidRPr="00D54F6B" w:rsidRDefault="006538E5" w:rsidP="006538E5">
      <w:pPr>
        <w:contextualSpacing/>
      </w:pPr>
      <w:r w:rsidRPr="00D54F6B">
        <w:rPr>
          <w:b/>
        </w:rPr>
        <w:t xml:space="preserve">Nombre de </w:t>
      </w:r>
      <w:proofErr w:type="spellStart"/>
      <w:r w:rsidRPr="00D54F6B">
        <w:rPr>
          <w:b/>
        </w:rPr>
        <w:t>trades</w:t>
      </w:r>
      <w:proofErr w:type="spellEnd"/>
      <w:r w:rsidRPr="00D54F6B">
        <w:rPr>
          <w:b/>
        </w:rPr>
        <w:t> :</w:t>
      </w:r>
      <w:r>
        <w:t xml:space="preserve"> </w:t>
      </w:r>
      <w:r w:rsidR="00BD2423">
        <w:t>16</w:t>
      </w:r>
      <w:r>
        <w:t xml:space="preserve">                                                                                                                                                              </w:t>
      </w:r>
    </w:p>
    <w:p w:rsidR="006538E5" w:rsidRPr="00D54F6B" w:rsidRDefault="006538E5" w:rsidP="006538E5">
      <w:pPr>
        <w:contextualSpacing/>
        <w:rPr>
          <w:b/>
        </w:rPr>
      </w:pPr>
      <w:proofErr w:type="spellStart"/>
      <w:r w:rsidRPr="00D54F6B">
        <w:rPr>
          <w:b/>
        </w:rPr>
        <w:t>Trades</w:t>
      </w:r>
      <w:proofErr w:type="spellEnd"/>
      <w:r w:rsidRPr="00D54F6B">
        <w:rPr>
          <w:b/>
        </w:rPr>
        <w:t xml:space="preserve"> gagnants :</w:t>
      </w:r>
      <w:r>
        <w:t xml:space="preserve"> </w:t>
      </w:r>
      <w:r w:rsidR="009D1DD5">
        <w:t>10</w:t>
      </w:r>
      <w:r>
        <w:t xml:space="preserve">                                                                                                                    </w:t>
      </w:r>
      <w:r>
        <w:rPr>
          <w:b/>
        </w:rPr>
        <w:t xml:space="preserve"> </w:t>
      </w:r>
    </w:p>
    <w:p w:rsidR="006538E5" w:rsidRPr="00D54F6B" w:rsidRDefault="006538E5" w:rsidP="006538E5">
      <w:pPr>
        <w:contextualSpacing/>
      </w:pPr>
      <w:proofErr w:type="spellStart"/>
      <w:r w:rsidRPr="00D54F6B">
        <w:rPr>
          <w:b/>
        </w:rPr>
        <w:t>Trades</w:t>
      </w:r>
      <w:proofErr w:type="spellEnd"/>
      <w:r w:rsidRPr="00D54F6B">
        <w:rPr>
          <w:b/>
        </w:rPr>
        <w:t xml:space="preserve"> flats :</w:t>
      </w:r>
      <w:r w:rsidR="00BD2423">
        <w:rPr>
          <w:b/>
        </w:rPr>
        <w:t xml:space="preserve"> </w:t>
      </w:r>
      <w:r w:rsidR="00BD2423" w:rsidRPr="00BD2423">
        <w:t>1</w:t>
      </w:r>
      <w:r>
        <w:t xml:space="preserve">                                                                                                                                                       </w:t>
      </w:r>
      <w:r>
        <w:rPr>
          <w:b/>
        </w:rPr>
        <w:t xml:space="preserve"> </w:t>
      </w:r>
    </w:p>
    <w:p w:rsidR="006538E5" w:rsidRPr="00D54F6B" w:rsidRDefault="006538E5" w:rsidP="006538E5">
      <w:pPr>
        <w:contextualSpacing/>
      </w:pPr>
      <w:proofErr w:type="spellStart"/>
      <w:r w:rsidRPr="00D54F6B">
        <w:rPr>
          <w:b/>
        </w:rPr>
        <w:t>Trades</w:t>
      </w:r>
      <w:proofErr w:type="spellEnd"/>
      <w:r w:rsidRPr="00D54F6B">
        <w:rPr>
          <w:b/>
        </w:rPr>
        <w:t xml:space="preserve"> perdants :</w:t>
      </w:r>
      <w:r>
        <w:t xml:space="preserve"> </w:t>
      </w:r>
      <w:r w:rsidR="009D1DD5">
        <w:t>5</w:t>
      </w:r>
      <w:r>
        <w:t xml:space="preserve">                                                                                                                                     </w:t>
      </w:r>
    </w:p>
    <w:p w:rsidR="006538E5" w:rsidRPr="00D54F6B" w:rsidRDefault="006538E5" w:rsidP="006538E5">
      <w:pPr>
        <w:contextualSpacing/>
      </w:pPr>
      <w:r w:rsidRPr="00D54F6B">
        <w:rPr>
          <w:b/>
        </w:rPr>
        <w:t xml:space="preserve">Ratio </w:t>
      </w:r>
      <w:proofErr w:type="spellStart"/>
      <w:r w:rsidRPr="00D54F6B">
        <w:rPr>
          <w:b/>
        </w:rPr>
        <w:t>trades</w:t>
      </w:r>
      <w:proofErr w:type="spellEnd"/>
      <w:r w:rsidRPr="00D54F6B">
        <w:rPr>
          <w:b/>
        </w:rPr>
        <w:t xml:space="preserve"> gagnants/perdants :</w:t>
      </w:r>
      <w:r>
        <w:t xml:space="preserve"> </w:t>
      </w:r>
      <w:r w:rsidR="009D1DD5">
        <w:t>2</w:t>
      </w:r>
      <w:r>
        <w:t xml:space="preserve">                                                                                                                                           </w:t>
      </w:r>
    </w:p>
    <w:p w:rsidR="006538E5" w:rsidRPr="00D54F6B" w:rsidRDefault="006538E5" w:rsidP="006538E5">
      <w:pPr>
        <w:contextualSpacing/>
        <w:rPr>
          <w:b/>
        </w:rPr>
      </w:pPr>
      <w:r w:rsidRPr="00E81C62">
        <w:rPr>
          <w:b/>
        </w:rPr>
        <w:t>Profit Factor</w:t>
      </w:r>
      <w:r>
        <w:t xml:space="preserve"> = (somme des gains) / (somme des pertes) :</w:t>
      </w:r>
      <w:r w:rsidR="009D1DD5">
        <w:t xml:space="preserve"> </w:t>
      </w:r>
      <w:r w:rsidR="003B71E4">
        <w:t>56</w:t>
      </w:r>
      <w:r w:rsidR="009D1DD5">
        <w:t>/</w:t>
      </w:r>
      <w:r w:rsidR="00B3520B">
        <w:t>97.5=</w:t>
      </w:r>
      <w:r w:rsidR="00B3520B" w:rsidRPr="00B3520B">
        <w:rPr>
          <w:b/>
          <w:sz w:val="28"/>
        </w:rPr>
        <w:t>0.574</w:t>
      </w:r>
    </w:p>
    <w:p w:rsidR="006538E5" w:rsidRDefault="006538E5" w:rsidP="006538E5">
      <w:pPr>
        <w:contextualSpacing/>
        <w:rPr>
          <w:b/>
        </w:rPr>
      </w:pPr>
      <w:proofErr w:type="spellStart"/>
      <w:r>
        <w:rPr>
          <w:b/>
        </w:rPr>
        <w:t>MaxDrawdown</w:t>
      </w:r>
      <w:proofErr w:type="spellEnd"/>
      <w:r>
        <w:rPr>
          <w:b/>
        </w:rPr>
        <w:t xml:space="preserve"> </w:t>
      </w:r>
      <w:r w:rsidRPr="00DB2B98">
        <w:t>(perte cumulative maximale)</w:t>
      </w:r>
      <w:r>
        <w:t xml:space="preserve"> : </w:t>
      </w:r>
      <w:r w:rsidR="00E63F21" w:rsidRPr="00E63F21">
        <w:rPr>
          <w:b/>
        </w:rPr>
        <w:t>70 EUR</w:t>
      </w:r>
    </w:p>
    <w:p w:rsidR="006538E5" w:rsidRDefault="006538E5" w:rsidP="006538E5">
      <w:pPr>
        <w:contextualSpacing/>
        <w:rPr>
          <w:b/>
        </w:rPr>
      </w:pPr>
    </w:p>
    <w:p w:rsidR="006538E5" w:rsidRDefault="006538E5" w:rsidP="006538E5">
      <w:pPr>
        <w:contextualSpacing/>
        <w:rPr>
          <w:b/>
        </w:rPr>
      </w:pPr>
      <w:r>
        <w:rPr>
          <w:b/>
        </w:rPr>
        <w:t>ATR7</w:t>
      </w:r>
    </w:p>
    <w:p w:rsidR="006538E5" w:rsidRPr="005318ED" w:rsidRDefault="006538E5" w:rsidP="006538E5">
      <w:pPr>
        <w:contextualSpacing/>
      </w:pPr>
      <w:r>
        <w:t xml:space="preserve">ATR7 UT1 min : </w:t>
      </w:r>
      <w:r w:rsidR="0000610F">
        <w:t>5.6 (10h56)</w:t>
      </w:r>
      <w:r>
        <w:t xml:space="preserve">                    ATR7 UT1 max : </w:t>
      </w:r>
      <w:r w:rsidR="0000610F">
        <w:t>17 (9h10)</w:t>
      </w:r>
      <w:r>
        <w:rPr>
          <w:b/>
        </w:rPr>
        <w:t xml:space="preserve"> </w:t>
      </w:r>
    </w:p>
    <w:p w:rsidR="006538E5" w:rsidRPr="00253F9D" w:rsidRDefault="006538E5" w:rsidP="006538E5">
      <w:pPr>
        <w:contextualSpacing/>
      </w:pPr>
      <w:r w:rsidRPr="00253F9D">
        <w:t>Nombre de minutes avec ATR7 &lt; ou = à 6 :</w:t>
      </w:r>
      <w:r>
        <w:t xml:space="preserve"> </w:t>
      </w:r>
      <w:r w:rsidR="00F20B41">
        <w:t>1</w:t>
      </w:r>
      <w:r w:rsidR="00586B52">
        <w:t>, mais plusieurs bougies &lt;6 pts</w:t>
      </w:r>
    </w:p>
    <w:p w:rsidR="006538E5" w:rsidRPr="00CE454A" w:rsidRDefault="006538E5" w:rsidP="006538E5">
      <w:pPr>
        <w:contextualSpacing/>
      </w:pPr>
      <w:r w:rsidRPr="00CE454A">
        <w:t xml:space="preserve">Ratio temps de </w:t>
      </w:r>
      <w:proofErr w:type="spellStart"/>
      <w:r w:rsidRPr="00CE454A">
        <w:t>trading</w:t>
      </w:r>
      <w:proofErr w:type="spellEnd"/>
      <w:r w:rsidRPr="00CE454A">
        <w:t xml:space="preserve">/temps où ATR7 &lt; ou = à 6 : </w:t>
      </w:r>
      <w:r w:rsidR="00F20B41">
        <w:t>120</w:t>
      </w:r>
    </w:p>
    <w:p w:rsidR="006538E5" w:rsidRDefault="006538E5" w:rsidP="006538E5">
      <w:pPr>
        <w:contextualSpacing/>
        <w:rPr>
          <w:b/>
        </w:rPr>
      </w:pPr>
    </w:p>
    <w:p w:rsidR="006538E5" w:rsidRDefault="006538E5" w:rsidP="006538E5">
      <w:pPr>
        <w:contextualSpacing/>
        <w:rPr>
          <w:b/>
          <w:u w:val="single"/>
        </w:rPr>
      </w:pPr>
      <w:r w:rsidRPr="003E4169">
        <w:rPr>
          <w:b/>
          <w:highlight w:val="red"/>
          <w:u w:val="single"/>
        </w:rPr>
        <w:t>FONDS</w:t>
      </w:r>
    </w:p>
    <w:p w:rsidR="006538E5" w:rsidRDefault="00C335C3" w:rsidP="006538E5">
      <w:pPr>
        <w:contextualSpacing/>
        <w:rPr>
          <w:b/>
        </w:rPr>
      </w:pPr>
      <w:r>
        <w:t>12146.39</w:t>
      </w:r>
      <w:r w:rsidR="001053D2">
        <w:t>-</w:t>
      </w:r>
      <w:r>
        <w:t>12104.89=</w:t>
      </w:r>
      <w:r w:rsidRPr="00F45E9D">
        <w:rPr>
          <w:b/>
          <w:sz w:val="28"/>
          <w:szCs w:val="28"/>
          <w:highlight w:val="red"/>
        </w:rPr>
        <w:t xml:space="preserve">perte de </w:t>
      </w:r>
      <w:r w:rsidR="00F45E9D" w:rsidRPr="00F45E9D">
        <w:rPr>
          <w:b/>
          <w:sz w:val="28"/>
          <w:szCs w:val="28"/>
          <w:highlight w:val="red"/>
        </w:rPr>
        <w:t>41.5 EUR.</w:t>
      </w:r>
    </w:p>
    <w:p w:rsidR="006538E5" w:rsidRDefault="006538E5" w:rsidP="006538E5">
      <w:pPr>
        <w:contextualSpacing/>
        <w:rPr>
          <w:b/>
        </w:rPr>
      </w:pPr>
    </w:p>
    <w:p w:rsidR="006538E5" w:rsidRPr="00D54F6B" w:rsidRDefault="006538E5" w:rsidP="006538E5">
      <w:pPr>
        <w:contextualSpacing/>
        <w:rPr>
          <w:b/>
          <w:u w:val="single"/>
        </w:rPr>
      </w:pPr>
      <w:r w:rsidRPr="004F2FCE">
        <w:rPr>
          <w:b/>
          <w:highlight w:val="lightGray"/>
          <w:u w:val="single"/>
        </w:rPr>
        <w:t>STRATEGIE</w:t>
      </w:r>
      <w:r>
        <w:rPr>
          <w:b/>
          <w:u w:val="single"/>
        </w:rPr>
        <w:t>  « 007 »</w:t>
      </w:r>
    </w:p>
    <w:p w:rsidR="006538E5" w:rsidRPr="007F7B8C" w:rsidRDefault="006538E5" w:rsidP="006538E5">
      <w:pPr>
        <w:spacing w:line="256" w:lineRule="auto"/>
        <w:contextualSpacing/>
        <w:rPr>
          <w:b/>
        </w:rPr>
      </w:pPr>
      <w:r w:rsidRPr="007F7B8C">
        <w:rPr>
          <w:b/>
        </w:rPr>
        <w:t>Money management :</w:t>
      </w:r>
    </w:p>
    <w:p w:rsidR="006538E5" w:rsidRPr="007F7B8C" w:rsidRDefault="006538E5" w:rsidP="006538E5">
      <w:pPr>
        <w:spacing w:line="256" w:lineRule="auto"/>
        <w:contextualSpacing/>
      </w:pPr>
      <w:r w:rsidRPr="007F7B8C">
        <w:t xml:space="preserve">=&gt; SLA : -6 </w:t>
      </w:r>
    </w:p>
    <w:p w:rsidR="006538E5" w:rsidRPr="007F7B8C" w:rsidRDefault="006538E5" w:rsidP="006538E5">
      <w:pPr>
        <w:spacing w:line="256" w:lineRule="auto"/>
        <w:contextualSpacing/>
      </w:pPr>
      <w:r>
        <w:t>=&gt; SLM : -2</w:t>
      </w:r>
      <w:r w:rsidRPr="007F7B8C">
        <w:t>0 EUR (</w:t>
      </w:r>
      <w:r>
        <w:t>4</w:t>
      </w:r>
      <w:r w:rsidRPr="007F7B8C">
        <w:t>pts)</w:t>
      </w:r>
      <w:r>
        <w:t xml:space="preserve"> si possible</w:t>
      </w:r>
    </w:p>
    <w:p w:rsidR="006538E5" w:rsidRPr="007F7B8C" w:rsidRDefault="006538E5" w:rsidP="006538E5">
      <w:pPr>
        <w:spacing w:line="256" w:lineRule="auto"/>
        <w:contextualSpacing/>
      </w:pPr>
      <w:r w:rsidRPr="007F7B8C">
        <w:t xml:space="preserve">=&gt; TPA : </w:t>
      </w:r>
      <w:r>
        <w:t>+1, ou pas de TPA</w:t>
      </w:r>
    </w:p>
    <w:p w:rsidR="006538E5" w:rsidRPr="007F7B8C" w:rsidRDefault="006538E5" w:rsidP="006538E5">
      <w:pPr>
        <w:spacing w:line="256" w:lineRule="auto"/>
        <w:contextualSpacing/>
      </w:pPr>
      <w:r w:rsidRPr="007F7B8C">
        <w:t xml:space="preserve">=&gt; TPM : variable                                            </w:t>
      </w:r>
    </w:p>
    <w:p w:rsidR="006538E5" w:rsidRDefault="006538E5" w:rsidP="006538E5">
      <w:pPr>
        <w:spacing w:line="254" w:lineRule="auto"/>
        <w:contextualSpacing/>
      </w:pPr>
      <w:r>
        <w:t>=&gt; ARRET de séance si SLA x 8, ou 10 pertes en tout, mais jamais avant 10H00 !</w:t>
      </w:r>
    </w:p>
    <w:p w:rsidR="006538E5" w:rsidRPr="007F7B8C" w:rsidRDefault="006538E5" w:rsidP="006538E5">
      <w:pPr>
        <w:spacing w:line="254" w:lineRule="auto"/>
        <w:contextualSpacing/>
      </w:pPr>
      <w:r w:rsidRPr="007F7B8C">
        <w:t>=&gt; Pause de 15 minutes si 3 pertes consécutives, ou 2 SLA consécutifs</w:t>
      </w:r>
    </w:p>
    <w:p w:rsidR="006538E5" w:rsidRDefault="006538E5" w:rsidP="006538E5">
      <w:pPr>
        <w:contextualSpacing/>
      </w:pPr>
    </w:p>
    <w:p w:rsidR="006538E5" w:rsidRPr="00CB1129" w:rsidRDefault="006538E5" w:rsidP="006538E5">
      <w:pPr>
        <w:contextualSpacing/>
        <w:rPr>
          <w:b/>
        </w:rPr>
      </w:pPr>
      <w:r w:rsidRPr="00CB1129">
        <w:rPr>
          <w:b/>
        </w:rPr>
        <w:t>Résultat</w:t>
      </w:r>
      <w:r>
        <w:rPr>
          <w:b/>
        </w:rPr>
        <w:t>s</w:t>
      </w:r>
      <w:r w:rsidRPr="00CB1129">
        <w:rPr>
          <w:b/>
        </w:rPr>
        <w:t xml:space="preserve"> du </w:t>
      </w:r>
      <w:r>
        <w:rPr>
          <w:b/>
        </w:rPr>
        <w:t>Money Management</w:t>
      </w:r>
      <w:r w:rsidRPr="00CB1129">
        <w:rPr>
          <w:b/>
        </w:rPr>
        <w:t> :</w:t>
      </w:r>
    </w:p>
    <w:p w:rsidR="006538E5" w:rsidRPr="00932511" w:rsidRDefault="006538E5" w:rsidP="006538E5">
      <w:pPr>
        <w:contextualSpacing/>
        <w:rPr>
          <w:lang w:val="en-US"/>
        </w:rPr>
      </w:pPr>
      <w:r w:rsidRPr="00932511">
        <w:rPr>
          <w:lang w:val="en-US"/>
        </w:rPr>
        <w:t xml:space="preserve">=&gt; </w:t>
      </w:r>
      <w:proofErr w:type="gramStart"/>
      <w:r w:rsidRPr="00932511">
        <w:rPr>
          <w:lang w:val="en-US"/>
        </w:rPr>
        <w:t>SLA :</w:t>
      </w:r>
      <w:proofErr w:type="gramEnd"/>
      <w:r w:rsidRPr="00932511">
        <w:rPr>
          <w:lang w:val="en-US"/>
        </w:rPr>
        <w:t xml:space="preserve"> </w:t>
      </w:r>
      <w:r w:rsidR="00107FBA" w:rsidRPr="00932511">
        <w:rPr>
          <w:lang w:val="en-US"/>
        </w:rPr>
        <w:t>3</w:t>
      </w:r>
      <w:r w:rsidRPr="00932511">
        <w:rPr>
          <w:lang w:val="en-US"/>
        </w:rPr>
        <w:t>x</w:t>
      </w:r>
    </w:p>
    <w:p w:rsidR="006538E5" w:rsidRPr="00783AD3" w:rsidRDefault="006538E5" w:rsidP="006538E5">
      <w:pPr>
        <w:contextualSpacing/>
        <w:rPr>
          <w:lang w:val="en-US"/>
        </w:rPr>
      </w:pPr>
      <w:r w:rsidRPr="00783AD3">
        <w:rPr>
          <w:lang w:val="en-US"/>
        </w:rPr>
        <w:t xml:space="preserve">=&gt; </w:t>
      </w:r>
      <w:proofErr w:type="gramStart"/>
      <w:r w:rsidRPr="00783AD3">
        <w:rPr>
          <w:lang w:val="en-US"/>
        </w:rPr>
        <w:t>SLM :</w:t>
      </w:r>
      <w:proofErr w:type="gramEnd"/>
      <w:r w:rsidRPr="00783AD3">
        <w:rPr>
          <w:lang w:val="en-US"/>
        </w:rPr>
        <w:t xml:space="preserve"> </w:t>
      </w:r>
      <w:r w:rsidR="00107FBA">
        <w:rPr>
          <w:lang w:val="en-US"/>
        </w:rPr>
        <w:t>2</w:t>
      </w:r>
      <w:r w:rsidRPr="00783AD3">
        <w:rPr>
          <w:lang w:val="en-US"/>
        </w:rPr>
        <w:t>x</w:t>
      </w:r>
    </w:p>
    <w:p w:rsidR="006538E5" w:rsidRPr="00783AD3" w:rsidRDefault="006538E5" w:rsidP="006538E5">
      <w:pPr>
        <w:contextualSpacing/>
        <w:rPr>
          <w:lang w:val="en-US"/>
        </w:rPr>
      </w:pPr>
      <w:r w:rsidRPr="00783AD3">
        <w:rPr>
          <w:lang w:val="en-US"/>
        </w:rPr>
        <w:lastRenderedPageBreak/>
        <w:t xml:space="preserve">=&gt; </w:t>
      </w:r>
      <w:proofErr w:type="gramStart"/>
      <w:r w:rsidRPr="00783AD3">
        <w:rPr>
          <w:lang w:val="en-US"/>
        </w:rPr>
        <w:t>TPA :</w:t>
      </w:r>
      <w:proofErr w:type="gramEnd"/>
      <w:r w:rsidRPr="00783AD3">
        <w:rPr>
          <w:lang w:val="en-US"/>
        </w:rPr>
        <w:t xml:space="preserve"> </w:t>
      </w:r>
      <w:r w:rsidR="00932511">
        <w:rPr>
          <w:lang w:val="en-US"/>
        </w:rPr>
        <w:t>1</w:t>
      </w:r>
      <w:r w:rsidRPr="00783AD3">
        <w:rPr>
          <w:lang w:val="en-US"/>
        </w:rPr>
        <w:t>x</w:t>
      </w:r>
    </w:p>
    <w:p w:rsidR="006538E5" w:rsidRPr="00783AD3" w:rsidRDefault="006538E5" w:rsidP="006538E5">
      <w:pPr>
        <w:contextualSpacing/>
        <w:rPr>
          <w:lang w:val="en-US"/>
        </w:rPr>
      </w:pPr>
      <w:r w:rsidRPr="00783AD3">
        <w:rPr>
          <w:lang w:val="en-US"/>
        </w:rPr>
        <w:t xml:space="preserve">=&gt; </w:t>
      </w:r>
      <w:proofErr w:type="gramStart"/>
      <w:r w:rsidRPr="00783AD3">
        <w:rPr>
          <w:lang w:val="en-US"/>
        </w:rPr>
        <w:t>TPM :</w:t>
      </w:r>
      <w:proofErr w:type="gramEnd"/>
      <w:r w:rsidRPr="00783AD3">
        <w:rPr>
          <w:lang w:val="en-US"/>
        </w:rPr>
        <w:t xml:space="preserve"> </w:t>
      </w:r>
      <w:r w:rsidR="00932511">
        <w:rPr>
          <w:lang w:val="en-US"/>
        </w:rPr>
        <w:t>9</w:t>
      </w:r>
      <w:r w:rsidRPr="00783AD3">
        <w:rPr>
          <w:lang w:val="en-US"/>
        </w:rPr>
        <w:t xml:space="preserve">x                   </w:t>
      </w:r>
    </w:p>
    <w:p w:rsidR="006538E5" w:rsidRPr="00404652" w:rsidRDefault="006538E5" w:rsidP="006538E5">
      <w:pPr>
        <w:contextualSpacing/>
      </w:pPr>
      <w:r w:rsidRPr="00404652">
        <w:t xml:space="preserve">=&gt; PAUSES : </w:t>
      </w:r>
      <w:r w:rsidR="00932511">
        <w:t>0</w:t>
      </w:r>
    </w:p>
    <w:p w:rsidR="006538E5" w:rsidRPr="00404652" w:rsidRDefault="006538E5" w:rsidP="006538E5">
      <w:pPr>
        <w:contextualSpacing/>
      </w:pPr>
      <w:r w:rsidRPr="00404652">
        <w:t xml:space="preserve">=&gt; ARRET : </w:t>
      </w:r>
      <w:r w:rsidR="00932511">
        <w:t>11h</w:t>
      </w:r>
      <w:r w:rsidRPr="00404652">
        <w:t xml:space="preserve">                                                                                                       </w:t>
      </w:r>
    </w:p>
    <w:p w:rsidR="006538E5" w:rsidRDefault="006538E5" w:rsidP="006538E5">
      <w:pPr>
        <w:contextualSpacing/>
        <w:rPr>
          <w:b/>
        </w:rPr>
      </w:pPr>
    </w:p>
    <w:p w:rsidR="006538E5" w:rsidRPr="00465A59" w:rsidRDefault="006538E5" w:rsidP="006538E5">
      <w:pPr>
        <w:contextualSpacing/>
        <w:rPr>
          <w:b/>
        </w:rPr>
      </w:pPr>
      <w:r w:rsidRPr="00465A59">
        <w:rPr>
          <w:b/>
        </w:rPr>
        <w:t>Timing :</w:t>
      </w:r>
    </w:p>
    <w:p w:rsidR="006538E5" w:rsidRPr="00C47C14" w:rsidRDefault="006538E5" w:rsidP="006538E5">
      <w:pPr>
        <w:contextualSpacing/>
        <w:rPr>
          <w:color w:val="0070C0"/>
        </w:rPr>
      </w:pPr>
      <w:r w:rsidRPr="00C47C14">
        <w:rPr>
          <w:color w:val="0070C0"/>
        </w:rPr>
        <w:t xml:space="preserve">Volatilité : </w:t>
      </w:r>
    </w:p>
    <w:p w:rsidR="006538E5" w:rsidRPr="00C47C14" w:rsidRDefault="006538E5" w:rsidP="006538E5">
      <w:pPr>
        <w:contextualSpacing/>
      </w:pPr>
      <w:r w:rsidRPr="00C47C14">
        <w:t>=&gt; Elle doit être &gt; ou = à 6 points lors de la bougie précédente</w:t>
      </w:r>
    </w:p>
    <w:p w:rsidR="006538E5" w:rsidRPr="00C47C14" w:rsidRDefault="006538E5" w:rsidP="006538E5">
      <w:pPr>
        <w:contextualSpacing/>
      </w:pPr>
      <w:r w:rsidRPr="00C47C14">
        <w:t>=&gt; ATR 7 &gt; 6.</w:t>
      </w:r>
    </w:p>
    <w:p w:rsidR="006538E5" w:rsidRDefault="006538E5" w:rsidP="006538E5">
      <w:pPr>
        <w:contextualSpacing/>
        <w:rPr>
          <w:highlight w:val="green"/>
        </w:rPr>
      </w:pPr>
      <w:r>
        <w:rPr>
          <w:highlight w:val="green"/>
        </w:rPr>
        <w:t xml:space="preserve">TACTIQUES : </w:t>
      </w:r>
    </w:p>
    <w:p w:rsidR="006538E5" w:rsidRDefault="006538E5" w:rsidP="006538E5">
      <w:pPr>
        <w:contextualSpacing/>
      </w:pPr>
      <w:r w:rsidRPr="00DC7250">
        <w:rPr>
          <w:highlight w:val="green"/>
        </w:rPr>
        <w:t xml:space="preserve">Tactique du </w:t>
      </w:r>
      <w:proofErr w:type="spellStart"/>
      <w:r w:rsidRPr="00DC7250">
        <w:rPr>
          <w:highlight w:val="green"/>
        </w:rPr>
        <w:t>trade</w:t>
      </w:r>
      <w:proofErr w:type="spellEnd"/>
      <w:r w:rsidRPr="00DC7250">
        <w:rPr>
          <w:highlight w:val="green"/>
        </w:rPr>
        <w:t xml:space="preserve"> d’ouverture :</w:t>
      </w:r>
    </w:p>
    <w:p w:rsidR="006538E5" w:rsidRDefault="006538E5" w:rsidP="006538E5">
      <w:pPr>
        <w:contextualSpacing/>
      </w:pPr>
      <w:r>
        <w:t xml:space="preserve">=&gt; 1 </w:t>
      </w:r>
      <w:proofErr w:type="spellStart"/>
      <w:r>
        <w:t>trade</w:t>
      </w:r>
      <w:proofErr w:type="spellEnd"/>
      <w:r>
        <w:t xml:space="preserve"> sur franchissement du premier des niveaux tous les 6.25 points lors de l’ouverture à 9h00, voire à 8h59 si le mouvement part fort déjà.</w:t>
      </w:r>
    </w:p>
    <w:p w:rsidR="006538E5" w:rsidRDefault="006538E5" w:rsidP="006538E5">
      <w:pPr>
        <w:contextualSpacing/>
      </w:pPr>
    </w:p>
    <w:p w:rsidR="006538E5" w:rsidRDefault="006538E5" w:rsidP="006538E5">
      <w:pPr>
        <w:contextualSpacing/>
      </w:pPr>
    </w:p>
    <w:p w:rsidR="006538E5" w:rsidRDefault="006538E5" w:rsidP="006538E5">
      <w:pPr>
        <w:contextualSpacing/>
      </w:pPr>
      <w:r w:rsidRPr="00D12EB8">
        <w:rPr>
          <w:highlight w:val="green"/>
        </w:rPr>
        <w:t>Tactique des rebonds :</w:t>
      </w:r>
    </w:p>
    <w:p w:rsidR="006538E5" w:rsidRDefault="006538E5" w:rsidP="006538E5">
      <w:pPr>
        <w:contextualSpacing/>
      </w:pPr>
      <w:r>
        <w:t xml:space="preserve">=&gt; Position après franchissement de « niveau de prix rond », de PPV ou de support ou résistance </w:t>
      </w:r>
      <w:r w:rsidR="000F7CB9">
        <w:t>dès que le cours reflue</w:t>
      </w:r>
      <w:r>
        <w:t>, et à condition que le cours soit proche de niveau (distance &lt;4pts).</w:t>
      </w:r>
    </w:p>
    <w:p w:rsidR="006538E5" w:rsidRPr="00D12EB8" w:rsidRDefault="006538E5" w:rsidP="006538E5">
      <w:pPr>
        <w:contextualSpacing/>
      </w:pPr>
    </w:p>
    <w:p w:rsidR="006538E5" w:rsidRPr="000C2F90" w:rsidRDefault="003B738B" w:rsidP="006538E5">
      <w:pPr>
        <w:contextualSpacing/>
        <w:rPr>
          <w:b/>
          <w:highlight w:val="cyan"/>
          <w:u w:val="single"/>
        </w:rPr>
      </w:pPr>
      <w:r w:rsidRPr="000C2F90">
        <w:rPr>
          <w:b/>
          <w:highlight w:val="cyan"/>
          <w:u w:val="single"/>
        </w:rPr>
        <w:t>Setup à surveiller :</w:t>
      </w:r>
    </w:p>
    <w:p w:rsidR="003B738B" w:rsidRPr="000C2F90" w:rsidRDefault="003B738B" w:rsidP="006538E5">
      <w:pPr>
        <w:contextualSpacing/>
      </w:pPr>
      <w:r w:rsidRPr="000C2F90">
        <w:rPr>
          <w:highlight w:val="cyan"/>
        </w:rPr>
        <w:t xml:space="preserve">=&gt; L’entassement de quatre ou cinq bougies sous un niveau devenu résistance, ou au-dessus du niveau, devenu ainsi support, offre une congestion de prix explosive si le niveau est franchi. </w:t>
      </w:r>
      <w:r w:rsidR="00277929" w:rsidRPr="000C2F90">
        <w:rPr>
          <w:highlight w:val="cyan"/>
        </w:rPr>
        <w:t xml:space="preserve">Setup de </w:t>
      </w:r>
      <w:r w:rsidRPr="000C2F90">
        <w:rPr>
          <w:highlight w:val="cyan"/>
        </w:rPr>
        <w:t>BO</w:t>
      </w:r>
      <w:r w:rsidR="00277929" w:rsidRPr="000C2F90">
        <w:rPr>
          <w:highlight w:val="cyan"/>
        </w:rPr>
        <w:t> à forte pro</w:t>
      </w:r>
      <w:r w:rsidR="00A128F4" w:rsidRPr="000C2F90">
        <w:rPr>
          <w:highlight w:val="cyan"/>
        </w:rPr>
        <w:t>bab</w:t>
      </w:r>
      <w:r w:rsidR="00277929" w:rsidRPr="000C2F90">
        <w:rPr>
          <w:highlight w:val="cyan"/>
        </w:rPr>
        <w:t>ilité</w:t>
      </w:r>
      <w:r w:rsidR="00A128F4" w:rsidRPr="000C2F90">
        <w:rPr>
          <w:highlight w:val="cyan"/>
        </w:rPr>
        <w:t xml:space="preserve"> de succès</w:t>
      </w:r>
      <w:r w:rsidR="00277929" w:rsidRPr="000C2F90">
        <w:rPr>
          <w:highlight w:val="cyan"/>
        </w:rPr>
        <w:t xml:space="preserve"> ?</w:t>
      </w:r>
      <w:r w:rsidR="00CB5123" w:rsidRPr="000C2F90">
        <w:rPr>
          <w:highlight w:val="cyan"/>
        </w:rPr>
        <w:t xml:space="preserve"> A vérifier avec l’aspect </w:t>
      </w:r>
      <w:r w:rsidR="005C164A">
        <w:rPr>
          <w:highlight w:val="cyan"/>
        </w:rPr>
        <w:t xml:space="preserve">des </w:t>
      </w:r>
      <w:r w:rsidR="00670E06" w:rsidRPr="000C2F90">
        <w:rPr>
          <w:highlight w:val="cyan"/>
        </w:rPr>
        <w:t>RSI</w:t>
      </w:r>
      <w:r w:rsidR="00CB5123" w:rsidRPr="000C2F90">
        <w:rPr>
          <w:highlight w:val="cyan"/>
        </w:rPr>
        <w:t xml:space="preserve"> </w:t>
      </w:r>
      <w:r w:rsidR="00CB5123" w:rsidRPr="005C164A">
        <w:rPr>
          <w:highlight w:val="cyan"/>
        </w:rPr>
        <w:t>14</w:t>
      </w:r>
      <w:r w:rsidR="005C164A" w:rsidRPr="005C164A">
        <w:rPr>
          <w:highlight w:val="cyan"/>
        </w:rPr>
        <w:t>...</w:t>
      </w:r>
    </w:p>
    <w:p w:rsidR="00277929" w:rsidRDefault="00277929" w:rsidP="006538E5">
      <w:pPr>
        <w:contextualSpacing/>
        <w:rPr>
          <w:b/>
        </w:rPr>
      </w:pPr>
    </w:p>
    <w:p w:rsidR="003B738B" w:rsidRPr="00C47C14" w:rsidRDefault="003B738B" w:rsidP="006538E5">
      <w:pPr>
        <w:contextualSpacing/>
        <w:rPr>
          <w:b/>
        </w:rPr>
      </w:pPr>
    </w:p>
    <w:p w:rsidR="006538E5" w:rsidRPr="00C47C14" w:rsidRDefault="006538E5" w:rsidP="006538E5">
      <w:pPr>
        <w:spacing w:line="257" w:lineRule="auto"/>
        <w:contextualSpacing/>
        <w:rPr>
          <w:b/>
        </w:rPr>
      </w:pPr>
      <w:r w:rsidRPr="00AC52C5">
        <w:rPr>
          <w:b/>
          <w:highlight w:val="yellow"/>
        </w:rPr>
        <w:t>Indices techniques :</w:t>
      </w:r>
    </w:p>
    <w:p w:rsidR="006538E5" w:rsidRPr="00C47C14" w:rsidRDefault="006538E5" w:rsidP="006538E5">
      <w:pPr>
        <w:contextualSpacing/>
      </w:pPr>
      <w:r w:rsidRPr="00C47C14">
        <w:t xml:space="preserve">=&gt; </w:t>
      </w:r>
      <w:r>
        <w:t>Ligne</w:t>
      </w:r>
      <w:r w:rsidRPr="00C47C14">
        <w:t xml:space="preserve">s horizontales tous les </w:t>
      </w:r>
      <w:r>
        <w:t>6.</w:t>
      </w:r>
      <w:r w:rsidRPr="00C47C14">
        <w:t>2</w:t>
      </w:r>
      <w:r>
        <w:t xml:space="preserve"> ou 6.3 points : noires tous les 25 pts, grises tous les 12.5 points, jaunes tous les 6.2/6.3 points.</w:t>
      </w:r>
    </w:p>
    <w:p w:rsidR="006538E5" w:rsidRDefault="006538E5" w:rsidP="006538E5">
      <w:pPr>
        <w:contextualSpacing/>
      </w:pPr>
    </w:p>
    <w:p w:rsidR="006538E5" w:rsidRDefault="006538E5" w:rsidP="006538E5">
      <w:pPr>
        <w:contextualSpacing/>
      </w:pPr>
      <w:r w:rsidRPr="00AC52C5">
        <w:rPr>
          <w:highlight w:val="lightGray"/>
        </w:rPr>
        <w:t>=&gt; « Bureau 1 » :</w:t>
      </w:r>
    </w:p>
    <w:p w:rsidR="006538E5" w:rsidRPr="00AC52C5" w:rsidRDefault="006538E5" w:rsidP="006538E5">
      <w:pPr>
        <w:contextualSpacing/>
        <w:rPr>
          <w:u w:val="single"/>
        </w:rPr>
      </w:pPr>
      <w:r w:rsidRPr="00AC52C5">
        <w:rPr>
          <w:u w:val="single"/>
        </w:rPr>
        <w:t>ECRAN central</w:t>
      </w:r>
    </w:p>
    <w:p w:rsidR="006538E5" w:rsidRDefault="006538E5" w:rsidP="006538E5">
      <w:pPr>
        <w:contextualSpacing/>
      </w:pPr>
      <w:r>
        <w:t>=&gt; Plateforme IG</w:t>
      </w:r>
    </w:p>
    <w:p w:rsidR="006538E5" w:rsidRDefault="006538E5" w:rsidP="006538E5">
      <w:pPr>
        <w:contextualSpacing/>
      </w:pPr>
    </w:p>
    <w:p w:rsidR="006538E5" w:rsidRPr="00AC52C5" w:rsidRDefault="006538E5" w:rsidP="006538E5">
      <w:pPr>
        <w:contextualSpacing/>
        <w:rPr>
          <w:u w:val="single"/>
        </w:rPr>
      </w:pPr>
      <w:r w:rsidRPr="00AC52C5">
        <w:rPr>
          <w:u w:val="single"/>
        </w:rPr>
        <w:t>ECRAN gauche</w:t>
      </w:r>
    </w:p>
    <w:p w:rsidR="006538E5" w:rsidRDefault="006538E5" w:rsidP="006538E5">
      <w:pPr>
        <w:contextualSpacing/>
      </w:pPr>
      <w:r>
        <w:t xml:space="preserve">Fenêtre gauche : </w:t>
      </w:r>
      <w:r w:rsidRPr="00AA0617">
        <w:t>DJI</w:t>
      </w:r>
      <w:r>
        <w:t xml:space="preserve"> UT15 RSI 14</w:t>
      </w:r>
    </w:p>
    <w:p w:rsidR="006538E5" w:rsidRDefault="006538E5" w:rsidP="006538E5">
      <w:pPr>
        <w:contextualSpacing/>
      </w:pPr>
      <w:r>
        <w:t>Fenêtre droite : DJI UT1 RSI 14</w:t>
      </w:r>
    </w:p>
    <w:p w:rsidR="006538E5" w:rsidRDefault="006538E5" w:rsidP="006538E5">
      <w:pPr>
        <w:contextualSpacing/>
      </w:pPr>
    </w:p>
    <w:p w:rsidR="006538E5" w:rsidRPr="00C47C14" w:rsidRDefault="006538E5" w:rsidP="006538E5">
      <w:pPr>
        <w:contextualSpacing/>
      </w:pPr>
      <w:r w:rsidRPr="00AC52C5">
        <w:rPr>
          <w:highlight w:val="lightGray"/>
        </w:rPr>
        <w:t>=&gt;« Bureau 2 » :</w:t>
      </w:r>
    </w:p>
    <w:p w:rsidR="006538E5" w:rsidRPr="00AC52C5" w:rsidRDefault="006538E5" w:rsidP="006538E5">
      <w:pPr>
        <w:contextualSpacing/>
        <w:rPr>
          <w:u w:val="single"/>
        </w:rPr>
      </w:pPr>
      <w:r w:rsidRPr="00AC52C5">
        <w:rPr>
          <w:u w:val="single"/>
        </w:rPr>
        <w:t>ECRAN central</w:t>
      </w:r>
    </w:p>
    <w:p w:rsidR="006538E5" w:rsidRPr="00C47C14" w:rsidRDefault="006538E5" w:rsidP="006538E5">
      <w:pPr>
        <w:contextualSpacing/>
      </w:pPr>
      <w:r w:rsidRPr="00C47C14">
        <w:t xml:space="preserve">Fenêtre gauche : </w:t>
      </w:r>
      <w:r>
        <w:t>DAX UT5, PP</w:t>
      </w:r>
      <w:r w:rsidRPr="00C47C14">
        <w:t>H, MME 10</w:t>
      </w:r>
      <w:proofErr w:type="gramStart"/>
      <w:r w:rsidRPr="00C47C14">
        <w:t>,20,50</w:t>
      </w:r>
      <w:proofErr w:type="gramEnd"/>
      <w:r w:rsidRPr="00C47C14">
        <w:t>, RSI 14. (Echelle de prix 10 pts)</w:t>
      </w:r>
    </w:p>
    <w:p w:rsidR="006538E5" w:rsidRPr="00C47C14" w:rsidRDefault="006538E5" w:rsidP="006538E5">
      <w:pPr>
        <w:contextualSpacing/>
      </w:pPr>
      <w:r w:rsidRPr="00C47C14">
        <w:t xml:space="preserve">Fenêtre droite : </w:t>
      </w:r>
      <w:r>
        <w:t>DAX UT1, PPJ</w:t>
      </w:r>
      <w:r w:rsidRPr="00C47C14">
        <w:t>, MME 10</w:t>
      </w:r>
      <w:proofErr w:type="gramStart"/>
      <w:r w:rsidRPr="00C47C14">
        <w:t>,20,50</w:t>
      </w:r>
      <w:proofErr w:type="gramEnd"/>
      <w:r w:rsidRPr="00C47C14">
        <w:t>, RSI 14. (Echelle de prix 2pts)</w:t>
      </w:r>
    </w:p>
    <w:p w:rsidR="006538E5" w:rsidRDefault="006538E5" w:rsidP="006538E5">
      <w:pPr>
        <w:contextualSpacing/>
      </w:pPr>
    </w:p>
    <w:p w:rsidR="006538E5" w:rsidRPr="00AC52C5" w:rsidRDefault="006538E5" w:rsidP="006538E5">
      <w:pPr>
        <w:contextualSpacing/>
        <w:rPr>
          <w:u w:val="single"/>
        </w:rPr>
      </w:pPr>
      <w:r w:rsidRPr="00AC52C5">
        <w:rPr>
          <w:u w:val="single"/>
        </w:rPr>
        <w:t>ECRAN gauche</w:t>
      </w:r>
    </w:p>
    <w:p w:rsidR="006538E5" w:rsidRPr="00C47C14" w:rsidRDefault="006538E5" w:rsidP="006538E5">
      <w:pPr>
        <w:contextualSpacing/>
      </w:pPr>
      <w:r>
        <w:t>Fenêtre gauche : DAX UT1, PPM</w:t>
      </w:r>
      <w:r w:rsidRPr="00C47C14">
        <w:t>, MME 10</w:t>
      </w:r>
      <w:proofErr w:type="gramStart"/>
      <w:r w:rsidRPr="00C47C14">
        <w:t>,20,50</w:t>
      </w:r>
      <w:proofErr w:type="gramEnd"/>
      <w:r w:rsidRPr="00C47C14">
        <w:t xml:space="preserve">, </w:t>
      </w:r>
      <w:r>
        <w:t>ATR7</w:t>
      </w:r>
      <w:r w:rsidRPr="00C47C14">
        <w:t xml:space="preserve">. </w:t>
      </w:r>
    </w:p>
    <w:p w:rsidR="006538E5" w:rsidRDefault="006538E5" w:rsidP="006538E5">
      <w:pPr>
        <w:contextualSpacing/>
      </w:pPr>
      <w:r w:rsidRPr="00C47C14">
        <w:t>Fenêtre droite</w:t>
      </w:r>
      <w:r>
        <w:t> : DAX UT15, MME 10</w:t>
      </w:r>
      <w:proofErr w:type="gramStart"/>
      <w:r>
        <w:t>,20,50</w:t>
      </w:r>
      <w:proofErr w:type="gramEnd"/>
      <w:r>
        <w:t>, RSI 14.</w:t>
      </w:r>
    </w:p>
    <w:p w:rsidR="006538E5" w:rsidRPr="00C47C14" w:rsidRDefault="006538E5" w:rsidP="006538E5">
      <w:pPr>
        <w:contextualSpacing/>
      </w:pPr>
    </w:p>
    <w:p w:rsidR="006538E5" w:rsidRPr="00C47C14" w:rsidRDefault="006538E5" w:rsidP="006538E5">
      <w:pPr>
        <w:contextualSpacing/>
      </w:pPr>
      <w:r w:rsidRPr="00AC52C5">
        <w:rPr>
          <w:highlight w:val="lightGray"/>
        </w:rPr>
        <w:t>=&gt; « Bureau 3 » :</w:t>
      </w:r>
    </w:p>
    <w:p w:rsidR="006538E5" w:rsidRPr="000157FF" w:rsidRDefault="006538E5" w:rsidP="006538E5">
      <w:pPr>
        <w:contextualSpacing/>
        <w:rPr>
          <w:u w:val="single"/>
        </w:rPr>
      </w:pPr>
      <w:r w:rsidRPr="000157FF">
        <w:rPr>
          <w:u w:val="single"/>
        </w:rPr>
        <w:t>ECRAN central</w:t>
      </w:r>
    </w:p>
    <w:p w:rsidR="006538E5" w:rsidRDefault="006538E5" w:rsidP="006538E5">
      <w:pPr>
        <w:contextualSpacing/>
      </w:pPr>
      <w:r>
        <w:lastRenderedPageBreak/>
        <w:t>Plein écran : DAX UT4h ou UTJ (pour voir d’un coup d’œil les supports et les résistances)</w:t>
      </w:r>
    </w:p>
    <w:p w:rsidR="006538E5" w:rsidRPr="00A45797" w:rsidRDefault="006538E5" w:rsidP="006538E5">
      <w:pPr>
        <w:contextualSpacing/>
      </w:pPr>
      <w:r w:rsidRPr="00C47C14">
        <w:t xml:space="preserve">                                                                                                                                                                                                                                  </w:t>
      </w:r>
      <w:r>
        <w:t xml:space="preserve">                                                                                                   </w:t>
      </w:r>
      <w:r w:rsidRPr="00A45797">
        <w:t xml:space="preserve">                                                                                                                                                                                                                                                                                                                                                                                                                                           </w:t>
      </w:r>
    </w:p>
    <w:p w:rsidR="006538E5" w:rsidRPr="00A45797" w:rsidRDefault="006538E5" w:rsidP="006538E5">
      <w:pPr>
        <w:spacing w:line="257" w:lineRule="auto"/>
        <w:contextualSpacing/>
        <w:rPr>
          <w:b/>
          <w:highlight w:val="lightGray"/>
          <w:u w:val="single"/>
        </w:rPr>
      </w:pPr>
    </w:p>
    <w:p w:rsidR="006538E5" w:rsidRPr="00A45797" w:rsidRDefault="006538E5" w:rsidP="006538E5">
      <w:pPr>
        <w:spacing w:line="257" w:lineRule="auto"/>
        <w:contextualSpacing/>
        <w:rPr>
          <w:b/>
          <w:u w:val="single"/>
        </w:rPr>
      </w:pPr>
      <w:r w:rsidRPr="00A45797">
        <w:rPr>
          <w:b/>
          <w:highlight w:val="lightGray"/>
          <w:u w:val="single"/>
        </w:rPr>
        <w:t>CHECKLIST</w:t>
      </w:r>
    </w:p>
    <w:p w:rsidR="006538E5" w:rsidRPr="00A45797" w:rsidRDefault="006538E5" w:rsidP="006538E5">
      <w:pPr>
        <w:spacing w:line="257" w:lineRule="auto"/>
        <w:contextualSpacing/>
      </w:pPr>
      <w:r w:rsidRPr="00A45797">
        <w:t>« 004 »</w:t>
      </w:r>
    </w:p>
    <w:p w:rsidR="006538E5" w:rsidRPr="00F24702" w:rsidRDefault="006538E5" w:rsidP="006538E5">
      <w:pPr>
        <w:contextualSpacing/>
      </w:pPr>
    </w:p>
    <w:p w:rsidR="006538E5" w:rsidRPr="00F24702" w:rsidRDefault="006538E5" w:rsidP="006538E5">
      <w:pPr>
        <w:contextualSpacing/>
      </w:pPr>
    </w:p>
    <w:p w:rsidR="006538E5" w:rsidRPr="00F7728C" w:rsidRDefault="006538E5" w:rsidP="006538E5">
      <w:pPr>
        <w:contextualSpacing/>
        <w:rPr>
          <w:b/>
          <w:u w:val="single"/>
        </w:rPr>
      </w:pPr>
      <w:r w:rsidRPr="004F2FCE">
        <w:rPr>
          <w:b/>
          <w:highlight w:val="yellow"/>
          <w:u w:val="single"/>
        </w:rPr>
        <w:t>COMMENTAIRES</w:t>
      </w:r>
      <w:r w:rsidRPr="00543712">
        <w:rPr>
          <w:b/>
        </w:rPr>
        <w:t> </w:t>
      </w:r>
    </w:p>
    <w:p w:rsidR="006538E5" w:rsidRDefault="0000610F" w:rsidP="006538E5">
      <w:pPr>
        <w:contextualSpacing/>
      </w:pPr>
      <w:r>
        <w:t>=&gt;</w:t>
      </w:r>
      <w:r w:rsidR="00652F12">
        <w:t xml:space="preserve"> Excellente volatilité sans gros à-</w:t>
      </w:r>
      <w:r>
        <w:t>coups.</w:t>
      </w:r>
      <w:r w:rsidR="00652F12">
        <w:t xml:space="preserve"> Peu de </w:t>
      </w:r>
      <w:proofErr w:type="spellStart"/>
      <w:r w:rsidR="00652F12">
        <w:t>lags</w:t>
      </w:r>
      <w:proofErr w:type="spellEnd"/>
      <w:r w:rsidR="00652F12">
        <w:t xml:space="preserve"> de l’interface Web IG. Les conditions étaient bonnes pour trader. Toutefois, mon résultat est encore une perte. </w:t>
      </w:r>
    </w:p>
    <w:p w:rsidR="00652F12" w:rsidRDefault="00652F12" w:rsidP="006538E5">
      <w:pPr>
        <w:contextualSpacing/>
      </w:pPr>
    </w:p>
    <w:p w:rsidR="00652F12" w:rsidRDefault="00652F12" w:rsidP="006538E5">
      <w:pPr>
        <w:contextualSpacing/>
      </w:pPr>
      <w:r>
        <w:t>=&gt; J’ai raté deux ou trois très bon</w:t>
      </w:r>
      <w:r w:rsidR="009E5B76">
        <w:t>s</w:t>
      </w:r>
      <w:r>
        <w:t xml:space="preserve"> </w:t>
      </w:r>
      <w:proofErr w:type="spellStart"/>
      <w:r>
        <w:t>trades</w:t>
      </w:r>
      <w:proofErr w:type="spellEnd"/>
      <w:r>
        <w:t xml:space="preserve"> </w:t>
      </w:r>
      <w:r w:rsidR="009E5B76">
        <w:t>possibles e</w:t>
      </w:r>
      <w:r>
        <w:t>n « </w:t>
      </w:r>
      <w:proofErr w:type="spellStart"/>
      <w:r>
        <w:t>ReF</w:t>
      </w:r>
      <w:proofErr w:type="spellEnd"/>
      <w:r>
        <w:t> », parce que je rédigeais sur le FR tenté en vain ou réussi.</w:t>
      </w:r>
    </w:p>
    <w:p w:rsidR="00652F12" w:rsidRDefault="00652F12" w:rsidP="006538E5">
      <w:pPr>
        <w:contextualSpacing/>
      </w:pPr>
    </w:p>
    <w:p w:rsidR="00652F12" w:rsidRDefault="00652F12" w:rsidP="006538E5">
      <w:pPr>
        <w:contextualSpacing/>
      </w:pPr>
      <w:r>
        <w:t>=&gt; Il y a eu beaucoup de demi-tour</w:t>
      </w:r>
      <w:r w:rsidR="009E5B76">
        <w:t xml:space="preserve">s </w:t>
      </w:r>
      <w:r>
        <w:t xml:space="preserve">avant de toucher les niveaux dans cette séance. Je ne me suis risqué sur aucun. Et, il est manifeste que lorsque je ne prends pas trop de risques, mes pertes sont moindres. Il me faudrait arriver à des </w:t>
      </w:r>
      <w:proofErr w:type="spellStart"/>
      <w:r>
        <w:t>trades</w:t>
      </w:r>
      <w:proofErr w:type="spellEnd"/>
      <w:r>
        <w:t xml:space="preserve"> respectant à 100% mes setups, mais dans le feu de l’action j’ai toujours envie de tenter des choses, d’autant plus que je cherche encore des setups.  </w:t>
      </w:r>
    </w:p>
    <w:p w:rsidR="00652F12" w:rsidRDefault="00652F12" w:rsidP="006538E5">
      <w:pPr>
        <w:contextualSpacing/>
      </w:pPr>
    </w:p>
    <w:p w:rsidR="006538E5" w:rsidRDefault="00652F12" w:rsidP="006538E5">
      <w:pPr>
        <w:contextualSpacing/>
      </w:pPr>
      <w:r>
        <w:t>=&gt; J’ignore toujours comment prévoir un BO d’après mes indicateurs techniques. Néanmoins, une congestion de bougies sur ou sous un niveau, avec réduction de la volatilité, laisse présager un BO si ce niveau est franchi, comme si on détendait un ressort écrasé auparavant contre le niveau… j’aimerais savoir interpréter les BO et les Rebonds d’après le RSI notamment, comme semble-t-il</w:t>
      </w:r>
      <w:r w:rsidR="009E5B76">
        <w:t xml:space="preserve">, </w:t>
      </w:r>
      <w:r>
        <w:t>savent le faire les traders gagnants régulièrement sur le forum ANDLIL.</w:t>
      </w:r>
    </w:p>
    <w:p w:rsidR="006538E5" w:rsidRDefault="006538E5" w:rsidP="006538E5">
      <w:pPr>
        <w:contextualSpacing/>
      </w:pPr>
    </w:p>
    <w:p w:rsidR="006538E5" w:rsidRDefault="006538E5" w:rsidP="006538E5">
      <w:pPr>
        <w:contextualSpacing/>
      </w:pPr>
    </w:p>
    <w:p w:rsidR="00525DA9" w:rsidRDefault="00525DA9"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A17675" w:rsidRDefault="00A17675" w:rsidP="006538E5">
      <w:pPr>
        <w:contextualSpacing/>
      </w:pPr>
    </w:p>
    <w:p w:rsidR="009E5B76" w:rsidRDefault="009E5B76" w:rsidP="006538E5">
      <w:pPr>
        <w:contextualSpacing/>
        <w:rPr>
          <w:b/>
          <w:highlight w:val="lightGray"/>
        </w:rPr>
      </w:pPr>
    </w:p>
    <w:p w:rsidR="009E5B76" w:rsidRDefault="009E5B76" w:rsidP="006538E5">
      <w:pPr>
        <w:contextualSpacing/>
        <w:rPr>
          <w:b/>
          <w:highlight w:val="lightGray"/>
        </w:rPr>
      </w:pPr>
    </w:p>
    <w:p w:rsidR="009E5B76" w:rsidRDefault="009E5B76" w:rsidP="006538E5">
      <w:pPr>
        <w:contextualSpacing/>
        <w:rPr>
          <w:b/>
          <w:highlight w:val="lightGray"/>
        </w:rPr>
      </w:pPr>
    </w:p>
    <w:p w:rsidR="009E5B76" w:rsidRDefault="009E5B76" w:rsidP="006538E5">
      <w:pPr>
        <w:contextualSpacing/>
        <w:rPr>
          <w:b/>
          <w:highlight w:val="lightGray"/>
        </w:rPr>
      </w:pPr>
    </w:p>
    <w:p w:rsidR="009E5B76" w:rsidRDefault="009E5B76" w:rsidP="006538E5">
      <w:pPr>
        <w:contextualSpacing/>
        <w:rPr>
          <w:b/>
          <w:highlight w:val="lightGray"/>
        </w:rPr>
      </w:pPr>
    </w:p>
    <w:p w:rsidR="009E5B76" w:rsidRDefault="009E5B76" w:rsidP="006538E5">
      <w:pPr>
        <w:contextualSpacing/>
        <w:rPr>
          <w:b/>
          <w:highlight w:val="lightGray"/>
        </w:rPr>
      </w:pPr>
    </w:p>
    <w:p w:rsidR="00525DA9" w:rsidRPr="00525DA9" w:rsidRDefault="00525DA9" w:rsidP="006538E5">
      <w:pPr>
        <w:contextualSpacing/>
        <w:rPr>
          <w:b/>
        </w:rPr>
      </w:pPr>
      <w:r w:rsidRPr="00525DA9">
        <w:rPr>
          <w:b/>
          <w:highlight w:val="lightGray"/>
        </w:rPr>
        <w:lastRenderedPageBreak/>
        <w:t>Dow Jones UT1h</w:t>
      </w:r>
    </w:p>
    <w:p w:rsidR="00D4413E" w:rsidRDefault="00525DA9" w:rsidP="006538E5">
      <w:pPr>
        <w:contextualSpacing/>
      </w:pPr>
      <w:r w:rsidRPr="00525DA9">
        <w:rPr>
          <w:noProof/>
          <w:lang w:eastAsia="fr-FR"/>
        </w:rPr>
        <w:drawing>
          <wp:inline distT="0" distB="0" distL="0" distR="0">
            <wp:extent cx="5760720" cy="3437315"/>
            <wp:effectExtent l="0" t="0" r="0" b="0"/>
            <wp:docPr id="2" name="Image 2" descr="E:\ZZZZZZZZZZZZZZZZZ04\Nouveau dossier (5)\TRADES\2016-06-16_DJI UT1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ZZZZZZZZZZZZZZZZZ04\Nouveau dossier (5)\TRADES\2016-06-16_DJI UT1h.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60720" cy="3437315"/>
                    </a:xfrm>
                    <a:prstGeom prst="rect">
                      <a:avLst/>
                    </a:prstGeom>
                    <a:noFill/>
                    <a:ln>
                      <a:noFill/>
                    </a:ln>
                  </pic:spPr>
                </pic:pic>
              </a:graphicData>
            </a:graphic>
          </wp:inline>
        </w:drawing>
      </w:r>
    </w:p>
    <w:p w:rsidR="006538E5" w:rsidRDefault="006538E5" w:rsidP="006538E5">
      <w:pPr>
        <w:contextualSpacing/>
      </w:pPr>
    </w:p>
    <w:p w:rsidR="00B268AE" w:rsidRDefault="00B268AE" w:rsidP="006538E5">
      <w:pPr>
        <w:contextualSpacing/>
        <w:rPr>
          <w:b/>
        </w:rPr>
      </w:pPr>
      <w:r w:rsidRPr="00B268AE">
        <w:rPr>
          <w:b/>
          <w:highlight w:val="lightGray"/>
        </w:rPr>
        <w:t>DAX 30 UT1h</w:t>
      </w:r>
    </w:p>
    <w:p w:rsidR="00B268AE" w:rsidRPr="00B268AE" w:rsidRDefault="00B268AE" w:rsidP="006538E5">
      <w:pPr>
        <w:contextualSpacing/>
        <w:rPr>
          <w:b/>
        </w:rPr>
      </w:pPr>
      <w:r w:rsidRPr="00B268AE">
        <w:rPr>
          <w:b/>
          <w:noProof/>
          <w:lang w:eastAsia="fr-FR"/>
        </w:rPr>
        <w:drawing>
          <wp:inline distT="0" distB="0" distL="0" distR="0">
            <wp:extent cx="6629400" cy="2804160"/>
            <wp:effectExtent l="0" t="0" r="0" b="0"/>
            <wp:docPr id="3" name="Image 3" descr="E:\ZZZZZZZZZZZZZZZZZ04\Nouveau dossier (5)\TRADES\2016-06-16_DAX en UT1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ZZZZZZZZZZZZZZZZZ04\Nouveau dossier (5)\TRADES\2016-06-16_DAX en UT1h.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869" cy="2804358"/>
                    </a:xfrm>
                    <a:prstGeom prst="rect">
                      <a:avLst/>
                    </a:prstGeom>
                    <a:noFill/>
                    <a:ln>
                      <a:noFill/>
                    </a:ln>
                  </pic:spPr>
                </pic:pic>
              </a:graphicData>
            </a:graphic>
          </wp:inline>
        </w:drawing>
      </w:r>
    </w:p>
    <w:p w:rsidR="00B268AE" w:rsidRDefault="00B268AE" w:rsidP="006538E5">
      <w:pPr>
        <w:contextualSpacing/>
      </w:pPr>
    </w:p>
    <w:p w:rsidR="00A17675" w:rsidRDefault="00CD0726" w:rsidP="006538E5">
      <w:pPr>
        <w:contextualSpacing/>
      </w:pPr>
      <w:r w:rsidRPr="00CD0726">
        <w:rPr>
          <w:noProof/>
          <w:lang w:eastAsia="fr-FR"/>
        </w:rPr>
        <w:lastRenderedPageBreak/>
        <w:drawing>
          <wp:inline distT="0" distB="0" distL="0" distR="0">
            <wp:extent cx="4351020" cy="2933700"/>
            <wp:effectExtent l="0" t="0" r="0" b="0"/>
            <wp:docPr id="5" name="Image 5" descr="E:\ZZZZZZZZZZZZZZZZZ04\Nouveau dossier (5)\TRADES\2016-06-16_PP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ZZZZZZZZZZZZZZZZZ04\Nouveau dossier (5)\TRADES\2016-06-16_PPV.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51020" cy="2933700"/>
                    </a:xfrm>
                    <a:prstGeom prst="rect">
                      <a:avLst/>
                    </a:prstGeom>
                    <a:noFill/>
                    <a:ln>
                      <a:noFill/>
                    </a:ln>
                  </pic:spPr>
                </pic:pic>
              </a:graphicData>
            </a:graphic>
          </wp:inline>
        </w:drawing>
      </w:r>
    </w:p>
    <w:p w:rsidR="00A17675" w:rsidRDefault="00A1767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00DEC">
              <w:rPr>
                <w:rFonts w:cstheme="minorHAnsi"/>
                <w:b/>
                <w:sz w:val="32"/>
                <w:szCs w:val="32"/>
              </w:rPr>
              <w:t>①</w:t>
            </w:r>
          </w:p>
        </w:tc>
        <w:tc>
          <w:tcPr>
            <w:tcW w:w="873" w:type="dxa"/>
            <w:shd w:val="clear" w:color="auto" w:fill="FFFF00"/>
          </w:tcPr>
          <w:p w:rsidR="006538E5" w:rsidRDefault="006538E5" w:rsidP="00CC58DD">
            <w:pPr>
              <w:contextualSpacing/>
            </w:pPr>
            <w:r>
              <w:t>Heure :</w:t>
            </w:r>
          </w:p>
        </w:tc>
        <w:tc>
          <w:tcPr>
            <w:tcW w:w="1111" w:type="dxa"/>
          </w:tcPr>
          <w:p w:rsidR="006538E5" w:rsidRDefault="00FF5FC8" w:rsidP="00CC58DD">
            <w:pPr>
              <w:contextualSpacing/>
            </w:pPr>
            <w:r>
              <w:t>9h00</w:t>
            </w:r>
          </w:p>
        </w:tc>
        <w:tc>
          <w:tcPr>
            <w:tcW w:w="737" w:type="dxa"/>
            <w:shd w:val="clear" w:color="auto" w:fill="FFFF00"/>
          </w:tcPr>
          <w:p w:rsidR="006538E5" w:rsidRDefault="006538E5" w:rsidP="00CC58DD">
            <w:pPr>
              <w:contextualSpacing/>
            </w:pPr>
            <w:r>
              <w:t>Sens :</w:t>
            </w:r>
          </w:p>
        </w:tc>
        <w:tc>
          <w:tcPr>
            <w:tcW w:w="964" w:type="dxa"/>
          </w:tcPr>
          <w:p w:rsidR="006538E5" w:rsidRDefault="00FF5FC8" w:rsidP="00CC58DD">
            <w:pPr>
              <w:contextualSpacing/>
            </w:pPr>
            <w:r>
              <w:t>V</w:t>
            </w:r>
          </w:p>
        </w:tc>
        <w:tc>
          <w:tcPr>
            <w:tcW w:w="992" w:type="dxa"/>
            <w:shd w:val="clear" w:color="auto" w:fill="FFFF00"/>
          </w:tcPr>
          <w:p w:rsidR="006538E5" w:rsidRDefault="006538E5" w:rsidP="00CC58DD">
            <w:pPr>
              <w:contextualSpacing/>
            </w:pPr>
            <w:r>
              <w:t>Niveau :</w:t>
            </w:r>
          </w:p>
        </w:tc>
        <w:tc>
          <w:tcPr>
            <w:tcW w:w="1701" w:type="dxa"/>
          </w:tcPr>
          <w:p w:rsidR="006538E5" w:rsidRDefault="00FF5FC8" w:rsidP="008447A9">
            <w:pPr>
              <w:contextualSpacing/>
            </w:pPr>
            <w:r>
              <w:t>9</w:t>
            </w:r>
            <w:r w:rsidR="008447A9">
              <w:t>4</w:t>
            </w:r>
            <w:r>
              <w:t>49.9</w:t>
            </w:r>
          </w:p>
        </w:tc>
        <w:tc>
          <w:tcPr>
            <w:tcW w:w="1134" w:type="dxa"/>
            <w:shd w:val="clear" w:color="auto" w:fill="FFFF00"/>
          </w:tcPr>
          <w:p w:rsidR="006538E5" w:rsidRDefault="006538E5" w:rsidP="00CC58DD">
            <w:pPr>
              <w:contextualSpacing/>
            </w:pPr>
            <w:r>
              <w:t>Résultat :</w:t>
            </w:r>
          </w:p>
        </w:tc>
        <w:tc>
          <w:tcPr>
            <w:tcW w:w="1418" w:type="dxa"/>
          </w:tcPr>
          <w:p w:rsidR="006538E5" w:rsidRDefault="00FF5FC8" w:rsidP="00CC58DD">
            <w:pPr>
              <w:contextualSpacing/>
            </w:pPr>
            <w:r>
              <w:t>17.5</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FF5FC8" w:rsidP="00CC58DD">
            <w:pPr>
              <w:contextualSpacing/>
            </w:pPr>
            <w:proofErr w:type="spellStart"/>
            <w:r>
              <w:t>bbb</w:t>
            </w:r>
            <w:proofErr w:type="spellEnd"/>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FF5FC8" w:rsidP="00CC58DD">
            <w:pPr>
              <w:contextualSpacing/>
            </w:pPr>
            <w:r>
              <w:t>Trade d’</w:t>
            </w:r>
            <w:r w:rsidR="008447A9">
              <w:t>ouverture F94</w:t>
            </w:r>
            <w:r>
              <w:t>50</w:t>
            </w:r>
            <w:r w:rsidR="00C0232F">
              <w:t xml:space="preserve">…. </w:t>
            </w:r>
            <w:proofErr w:type="spellStart"/>
            <w:r w:rsidR="00C0232F">
              <w:t>Prémarket</w:t>
            </w:r>
            <w:proofErr w:type="spellEnd"/>
            <w:r w:rsidR="00C0232F">
              <w:t xml:space="preserve"> actif comme un petit open ! </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rPr>
              <w:t>②</w:t>
            </w:r>
          </w:p>
        </w:tc>
        <w:tc>
          <w:tcPr>
            <w:tcW w:w="873" w:type="dxa"/>
            <w:shd w:val="clear" w:color="auto" w:fill="FFFF00"/>
          </w:tcPr>
          <w:p w:rsidR="006538E5" w:rsidRDefault="006538E5" w:rsidP="00CC58DD">
            <w:pPr>
              <w:contextualSpacing/>
            </w:pPr>
            <w:r>
              <w:t>Heure :</w:t>
            </w:r>
          </w:p>
        </w:tc>
        <w:tc>
          <w:tcPr>
            <w:tcW w:w="1111" w:type="dxa"/>
          </w:tcPr>
          <w:p w:rsidR="006538E5" w:rsidRDefault="00D04153" w:rsidP="00CC58DD">
            <w:pPr>
              <w:contextualSpacing/>
            </w:pPr>
            <w:r>
              <w:t>9h08</w:t>
            </w:r>
          </w:p>
        </w:tc>
        <w:tc>
          <w:tcPr>
            <w:tcW w:w="737" w:type="dxa"/>
            <w:shd w:val="clear" w:color="auto" w:fill="FFFF00"/>
          </w:tcPr>
          <w:p w:rsidR="006538E5" w:rsidRDefault="006538E5" w:rsidP="00CC58DD">
            <w:pPr>
              <w:contextualSpacing/>
            </w:pPr>
            <w:r>
              <w:t>Sens :</w:t>
            </w:r>
          </w:p>
        </w:tc>
        <w:tc>
          <w:tcPr>
            <w:tcW w:w="964" w:type="dxa"/>
          </w:tcPr>
          <w:p w:rsidR="006538E5" w:rsidRDefault="00D04153" w:rsidP="00CC58DD">
            <w:pPr>
              <w:contextualSpacing/>
            </w:pPr>
            <w:r>
              <w:t>A</w:t>
            </w:r>
          </w:p>
        </w:tc>
        <w:tc>
          <w:tcPr>
            <w:tcW w:w="992" w:type="dxa"/>
            <w:shd w:val="clear" w:color="auto" w:fill="FFFF00"/>
          </w:tcPr>
          <w:p w:rsidR="006538E5" w:rsidRDefault="006538E5" w:rsidP="00CC58DD">
            <w:pPr>
              <w:contextualSpacing/>
            </w:pPr>
            <w:r>
              <w:t>Niveau :</w:t>
            </w:r>
          </w:p>
        </w:tc>
        <w:tc>
          <w:tcPr>
            <w:tcW w:w="1701" w:type="dxa"/>
          </w:tcPr>
          <w:p w:rsidR="006538E5" w:rsidRDefault="00D04153" w:rsidP="00CC58DD">
            <w:pPr>
              <w:contextualSpacing/>
            </w:pPr>
            <w:r>
              <w:t>9477.4</w:t>
            </w:r>
          </w:p>
        </w:tc>
        <w:tc>
          <w:tcPr>
            <w:tcW w:w="1134" w:type="dxa"/>
            <w:shd w:val="clear" w:color="auto" w:fill="FFFF00"/>
          </w:tcPr>
          <w:p w:rsidR="006538E5" w:rsidRDefault="006538E5" w:rsidP="00CC58DD">
            <w:pPr>
              <w:contextualSpacing/>
            </w:pPr>
            <w:r>
              <w:t>Résultat :</w:t>
            </w:r>
          </w:p>
        </w:tc>
        <w:tc>
          <w:tcPr>
            <w:tcW w:w="1418" w:type="dxa"/>
          </w:tcPr>
          <w:p w:rsidR="006538E5" w:rsidRDefault="00D04153" w:rsidP="00CC58DD">
            <w:pPr>
              <w:contextualSpacing/>
            </w:pPr>
            <w:r>
              <w:t>1</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6538E5" w:rsidP="00CC58DD">
            <w:pPr>
              <w:contextualSpacing/>
            </w:pPr>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D04153" w:rsidP="00CC58DD">
            <w:pPr>
              <w:contextualSpacing/>
            </w:pPr>
            <w:proofErr w:type="spellStart"/>
            <w:r>
              <w:t>B+h+sortiSV</w:t>
            </w:r>
            <w:proofErr w:type="spellEnd"/>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D04153" w:rsidP="00987BB2">
            <w:pPr>
              <w:contextualSpacing/>
            </w:pPr>
            <w:r>
              <w:t xml:space="preserve">F 9475. Sorti, car </w:t>
            </w:r>
            <w:proofErr w:type="spellStart"/>
            <w:r>
              <w:t>trade</w:t>
            </w:r>
            <w:proofErr w:type="spellEnd"/>
            <w:r>
              <w:t xml:space="preserve"> un peu long</w:t>
            </w:r>
            <w:r w:rsidR="00987BB2">
              <w:t>. Ensuite, gros BO !</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③</w:t>
            </w:r>
          </w:p>
        </w:tc>
        <w:tc>
          <w:tcPr>
            <w:tcW w:w="873" w:type="dxa"/>
            <w:shd w:val="clear" w:color="auto" w:fill="FFFF00"/>
          </w:tcPr>
          <w:p w:rsidR="006538E5" w:rsidRDefault="006538E5" w:rsidP="00CC58DD">
            <w:pPr>
              <w:contextualSpacing/>
            </w:pPr>
            <w:r>
              <w:t>Heure :</w:t>
            </w:r>
          </w:p>
        </w:tc>
        <w:tc>
          <w:tcPr>
            <w:tcW w:w="1111" w:type="dxa"/>
          </w:tcPr>
          <w:p w:rsidR="006538E5" w:rsidRDefault="00C10371" w:rsidP="00CC58DD">
            <w:pPr>
              <w:contextualSpacing/>
            </w:pPr>
            <w:r>
              <w:t>9h13</w:t>
            </w:r>
          </w:p>
        </w:tc>
        <w:tc>
          <w:tcPr>
            <w:tcW w:w="737" w:type="dxa"/>
            <w:shd w:val="clear" w:color="auto" w:fill="FFFF00"/>
          </w:tcPr>
          <w:p w:rsidR="006538E5" w:rsidRDefault="006538E5" w:rsidP="00CC58DD">
            <w:pPr>
              <w:contextualSpacing/>
            </w:pPr>
            <w:r>
              <w:t>Sens :</w:t>
            </w:r>
          </w:p>
        </w:tc>
        <w:tc>
          <w:tcPr>
            <w:tcW w:w="964" w:type="dxa"/>
          </w:tcPr>
          <w:p w:rsidR="006538E5" w:rsidRDefault="00C10371" w:rsidP="00CC58DD">
            <w:pPr>
              <w:contextualSpacing/>
            </w:pPr>
            <w:r>
              <w:t>V</w:t>
            </w:r>
          </w:p>
        </w:tc>
        <w:tc>
          <w:tcPr>
            <w:tcW w:w="992" w:type="dxa"/>
            <w:shd w:val="clear" w:color="auto" w:fill="FFFF00"/>
          </w:tcPr>
          <w:p w:rsidR="006538E5" w:rsidRDefault="006538E5" w:rsidP="00CC58DD">
            <w:pPr>
              <w:contextualSpacing/>
            </w:pPr>
            <w:r>
              <w:t>Niveau :</w:t>
            </w:r>
          </w:p>
        </w:tc>
        <w:tc>
          <w:tcPr>
            <w:tcW w:w="1701" w:type="dxa"/>
          </w:tcPr>
          <w:p w:rsidR="006538E5" w:rsidRDefault="00C10371" w:rsidP="00CC58DD">
            <w:pPr>
              <w:contextualSpacing/>
            </w:pPr>
            <w:r>
              <w:t>9499.6</w:t>
            </w:r>
          </w:p>
        </w:tc>
        <w:tc>
          <w:tcPr>
            <w:tcW w:w="1134" w:type="dxa"/>
            <w:shd w:val="clear" w:color="auto" w:fill="FFFF00"/>
          </w:tcPr>
          <w:p w:rsidR="006538E5" w:rsidRDefault="006538E5" w:rsidP="00CC58DD">
            <w:pPr>
              <w:contextualSpacing/>
            </w:pPr>
            <w:r>
              <w:t>Résultat :</w:t>
            </w:r>
          </w:p>
        </w:tc>
        <w:tc>
          <w:tcPr>
            <w:tcW w:w="1418" w:type="dxa"/>
          </w:tcPr>
          <w:p w:rsidR="006538E5" w:rsidRDefault="00C10371" w:rsidP="00CC58DD">
            <w:pPr>
              <w:contextualSpacing/>
            </w:pPr>
            <w:r>
              <w:t>&lt;SLA-30</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C10371" w:rsidP="00CC58DD">
            <w:pPr>
              <w:contextualSpacing/>
            </w:pPr>
            <w:proofErr w:type="spellStart"/>
            <w:r>
              <w:t>bbh</w:t>
            </w:r>
            <w:proofErr w:type="spellEnd"/>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C10371" w:rsidP="00CC58DD">
            <w:pPr>
              <w:contextualSpacing/>
            </w:pPr>
            <w:proofErr w:type="spellStart"/>
            <w:r>
              <w:t>B+h-h</w:t>
            </w:r>
            <w:proofErr w:type="spellEnd"/>
            <w:r>
              <w:t>-</w:t>
            </w: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C10371" w:rsidP="00CA23B1">
            <w:pPr>
              <w:contextualSpacing/>
            </w:pPr>
            <w:proofErr w:type="spellStart"/>
            <w:r>
              <w:t>Tent</w:t>
            </w:r>
            <w:proofErr w:type="spellEnd"/>
            <w:r>
              <w:t xml:space="preserve"> </w:t>
            </w:r>
            <w:proofErr w:type="spellStart"/>
            <w:r>
              <w:t>ReF</w:t>
            </w:r>
            <w:proofErr w:type="spellEnd"/>
            <w:r>
              <w:t xml:space="preserve"> 9450 </w:t>
            </w:r>
            <w:r w:rsidR="00CA23B1">
              <w:t xml:space="preserve">ressenti </w:t>
            </w:r>
            <w:r>
              <w:t>risqué</w:t>
            </w:r>
            <w:r w:rsidR="00CA23B1">
              <w:t xml:space="preserve">, car plusieurs </w:t>
            </w:r>
            <w:proofErr w:type="spellStart"/>
            <w:r w:rsidR="00CA23B1">
              <w:t>ReF</w:t>
            </w:r>
            <w:proofErr w:type="spellEnd"/>
            <w:r w:rsidR="00CA23B1">
              <w:t xml:space="preserve"> 9500 déjà</w:t>
            </w:r>
            <w:r>
              <w:t>. J’ai laissé courir. Pertes max.</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④</w:t>
            </w:r>
          </w:p>
        </w:tc>
        <w:tc>
          <w:tcPr>
            <w:tcW w:w="873" w:type="dxa"/>
            <w:shd w:val="clear" w:color="auto" w:fill="FFFF00"/>
          </w:tcPr>
          <w:p w:rsidR="006538E5" w:rsidRDefault="006538E5" w:rsidP="00CC58DD">
            <w:pPr>
              <w:contextualSpacing/>
            </w:pPr>
            <w:r>
              <w:t>Heure :</w:t>
            </w:r>
          </w:p>
        </w:tc>
        <w:tc>
          <w:tcPr>
            <w:tcW w:w="1111" w:type="dxa"/>
          </w:tcPr>
          <w:p w:rsidR="006538E5" w:rsidRDefault="00FE0FD8" w:rsidP="00CC58DD">
            <w:pPr>
              <w:contextualSpacing/>
            </w:pPr>
            <w:r>
              <w:t>9h19</w:t>
            </w:r>
          </w:p>
        </w:tc>
        <w:tc>
          <w:tcPr>
            <w:tcW w:w="737" w:type="dxa"/>
            <w:shd w:val="clear" w:color="auto" w:fill="FFFF00"/>
          </w:tcPr>
          <w:p w:rsidR="006538E5" w:rsidRDefault="006538E5" w:rsidP="00CC58DD">
            <w:pPr>
              <w:contextualSpacing/>
            </w:pPr>
            <w:r>
              <w:t>Sens :</w:t>
            </w:r>
          </w:p>
        </w:tc>
        <w:tc>
          <w:tcPr>
            <w:tcW w:w="964" w:type="dxa"/>
          </w:tcPr>
          <w:p w:rsidR="006538E5" w:rsidRDefault="00FE0FD8" w:rsidP="00CC58DD">
            <w:pPr>
              <w:contextualSpacing/>
            </w:pPr>
            <w:r>
              <w:t>V</w:t>
            </w:r>
          </w:p>
        </w:tc>
        <w:tc>
          <w:tcPr>
            <w:tcW w:w="992" w:type="dxa"/>
            <w:shd w:val="clear" w:color="auto" w:fill="FFFF00"/>
          </w:tcPr>
          <w:p w:rsidR="006538E5" w:rsidRDefault="006538E5" w:rsidP="00CC58DD">
            <w:pPr>
              <w:contextualSpacing/>
            </w:pPr>
            <w:r>
              <w:t>Niveau :</w:t>
            </w:r>
          </w:p>
        </w:tc>
        <w:tc>
          <w:tcPr>
            <w:tcW w:w="1701" w:type="dxa"/>
          </w:tcPr>
          <w:p w:rsidR="006538E5" w:rsidRDefault="00FE0FD8" w:rsidP="00CC58DD">
            <w:pPr>
              <w:contextualSpacing/>
            </w:pPr>
            <w:r>
              <w:t>9513.6</w:t>
            </w:r>
          </w:p>
        </w:tc>
        <w:tc>
          <w:tcPr>
            <w:tcW w:w="1134" w:type="dxa"/>
            <w:shd w:val="clear" w:color="auto" w:fill="FFFF00"/>
          </w:tcPr>
          <w:p w:rsidR="006538E5" w:rsidRDefault="006538E5" w:rsidP="00CC58DD">
            <w:pPr>
              <w:contextualSpacing/>
            </w:pPr>
            <w:r>
              <w:t>Résultat :</w:t>
            </w:r>
          </w:p>
        </w:tc>
        <w:tc>
          <w:tcPr>
            <w:tcW w:w="1418" w:type="dxa"/>
          </w:tcPr>
          <w:p w:rsidR="006538E5" w:rsidRDefault="00FE0FD8" w:rsidP="00CC58DD">
            <w:pPr>
              <w:contextualSpacing/>
            </w:pPr>
            <w:r>
              <w:t>2.5</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6538E5" w:rsidP="00CC58DD">
            <w:pPr>
              <w:contextualSpacing/>
            </w:pPr>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FE0FD8" w:rsidP="00CC58DD">
            <w:pPr>
              <w:contextualSpacing/>
            </w:pPr>
            <w:proofErr w:type="spellStart"/>
            <w:r>
              <w:t>ReF</w:t>
            </w:r>
            <w:proofErr w:type="spellEnd"/>
            <w:r>
              <w:t xml:space="preserve"> S1J 9514.7</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⑤</w:t>
            </w:r>
          </w:p>
        </w:tc>
        <w:tc>
          <w:tcPr>
            <w:tcW w:w="873" w:type="dxa"/>
            <w:shd w:val="clear" w:color="auto" w:fill="FFFF00"/>
          </w:tcPr>
          <w:p w:rsidR="006538E5" w:rsidRDefault="006538E5" w:rsidP="00CC58DD">
            <w:pPr>
              <w:contextualSpacing/>
            </w:pPr>
            <w:r>
              <w:t>Heure :</w:t>
            </w:r>
          </w:p>
        </w:tc>
        <w:tc>
          <w:tcPr>
            <w:tcW w:w="1111" w:type="dxa"/>
          </w:tcPr>
          <w:p w:rsidR="006538E5" w:rsidRDefault="0022064A" w:rsidP="00CC58DD">
            <w:pPr>
              <w:contextualSpacing/>
            </w:pPr>
            <w:r>
              <w:t>9h30</w:t>
            </w:r>
          </w:p>
        </w:tc>
        <w:tc>
          <w:tcPr>
            <w:tcW w:w="737" w:type="dxa"/>
            <w:shd w:val="clear" w:color="auto" w:fill="FFFF00"/>
          </w:tcPr>
          <w:p w:rsidR="006538E5" w:rsidRDefault="006538E5" w:rsidP="00CC58DD">
            <w:pPr>
              <w:contextualSpacing/>
            </w:pPr>
            <w:r>
              <w:t>Sens :</w:t>
            </w:r>
          </w:p>
        </w:tc>
        <w:tc>
          <w:tcPr>
            <w:tcW w:w="964" w:type="dxa"/>
          </w:tcPr>
          <w:p w:rsidR="006538E5" w:rsidRDefault="0022064A" w:rsidP="00CC58DD">
            <w:pPr>
              <w:contextualSpacing/>
            </w:pPr>
            <w:r>
              <w:t>V</w:t>
            </w:r>
          </w:p>
        </w:tc>
        <w:tc>
          <w:tcPr>
            <w:tcW w:w="992" w:type="dxa"/>
            <w:shd w:val="clear" w:color="auto" w:fill="FFFF00"/>
          </w:tcPr>
          <w:p w:rsidR="006538E5" w:rsidRDefault="006538E5" w:rsidP="00CC58DD">
            <w:pPr>
              <w:contextualSpacing/>
            </w:pPr>
            <w:r>
              <w:t>Niveau :</w:t>
            </w:r>
          </w:p>
        </w:tc>
        <w:tc>
          <w:tcPr>
            <w:tcW w:w="1701" w:type="dxa"/>
          </w:tcPr>
          <w:p w:rsidR="006538E5" w:rsidRDefault="0022064A" w:rsidP="00CC58DD">
            <w:pPr>
              <w:contextualSpacing/>
            </w:pPr>
            <w:r>
              <w:t>9926.4</w:t>
            </w:r>
          </w:p>
        </w:tc>
        <w:tc>
          <w:tcPr>
            <w:tcW w:w="1134" w:type="dxa"/>
            <w:shd w:val="clear" w:color="auto" w:fill="FFFF00"/>
          </w:tcPr>
          <w:p w:rsidR="006538E5" w:rsidRDefault="006538E5" w:rsidP="00CC58DD">
            <w:pPr>
              <w:contextualSpacing/>
            </w:pPr>
            <w:r>
              <w:t>Résultat :</w:t>
            </w:r>
          </w:p>
        </w:tc>
        <w:tc>
          <w:tcPr>
            <w:tcW w:w="1418" w:type="dxa"/>
          </w:tcPr>
          <w:p w:rsidR="006538E5" w:rsidRDefault="0022064A" w:rsidP="00CC58DD">
            <w:pPr>
              <w:contextualSpacing/>
            </w:pPr>
            <w:r>
              <w:t>2.5</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6538E5" w:rsidP="00CC58DD">
            <w:pPr>
              <w:contextualSpacing/>
            </w:pPr>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22064A" w:rsidP="00CC58DD">
            <w:pPr>
              <w:contextualSpacing/>
            </w:pPr>
            <w:r>
              <w:t xml:space="preserve">FR 9525. Sorti vite, car pris sur </w:t>
            </w:r>
            <w:proofErr w:type="spellStart"/>
            <w:r>
              <w:t>mvt</w:t>
            </w:r>
            <w:proofErr w:type="spellEnd"/>
            <w:r>
              <w:t xml:space="preserve"> rapide</w:t>
            </w:r>
            <w:r w:rsidR="00D839D4">
              <w:t xml:space="preserve"> soudain</w:t>
            </w:r>
            <w:r>
              <w:t xml:space="preserve">. Peur du </w:t>
            </w:r>
            <w:proofErr w:type="spellStart"/>
            <w:r>
              <w:t>dangling</w:t>
            </w:r>
            <w:proofErr w:type="spellEnd"/>
            <w:r>
              <w:t>.</w:t>
            </w:r>
          </w:p>
        </w:tc>
      </w:tr>
    </w:tbl>
    <w:p w:rsidR="006538E5" w:rsidRDefault="006538E5" w:rsidP="006538E5">
      <w:pPr>
        <w:contextualSpacing/>
      </w:pPr>
    </w:p>
    <w:p w:rsidR="006538E5" w:rsidRDefault="006538E5" w:rsidP="006538E5">
      <w:pPr>
        <w:contextualSpacing/>
      </w:pPr>
    </w:p>
    <w:p w:rsidR="006538E5" w:rsidRDefault="006538E5" w:rsidP="006538E5">
      <w:pPr>
        <w:contextualSpacing/>
      </w:pPr>
    </w:p>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⑥</w:t>
            </w:r>
          </w:p>
        </w:tc>
        <w:tc>
          <w:tcPr>
            <w:tcW w:w="873" w:type="dxa"/>
            <w:shd w:val="clear" w:color="auto" w:fill="FFFF00"/>
          </w:tcPr>
          <w:p w:rsidR="006538E5" w:rsidRDefault="006538E5" w:rsidP="00CC58DD">
            <w:pPr>
              <w:contextualSpacing/>
            </w:pPr>
            <w:r>
              <w:t>Heure :</w:t>
            </w:r>
          </w:p>
        </w:tc>
        <w:tc>
          <w:tcPr>
            <w:tcW w:w="1111" w:type="dxa"/>
          </w:tcPr>
          <w:p w:rsidR="006538E5" w:rsidRDefault="00FB6688" w:rsidP="00CC58DD">
            <w:pPr>
              <w:contextualSpacing/>
            </w:pPr>
            <w:r>
              <w:t>9h35</w:t>
            </w:r>
          </w:p>
        </w:tc>
        <w:tc>
          <w:tcPr>
            <w:tcW w:w="737" w:type="dxa"/>
            <w:shd w:val="clear" w:color="auto" w:fill="FFFF00"/>
          </w:tcPr>
          <w:p w:rsidR="006538E5" w:rsidRDefault="006538E5" w:rsidP="00CC58DD">
            <w:pPr>
              <w:contextualSpacing/>
            </w:pPr>
            <w:r>
              <w:t>Sens :</w:t>
            </w:r>
          </w:p>
        </w:tc>
        <w:tc>
          <w:tcPr>
            <w:tcW w:w="964" w:type="dxa"/>
          </w:tcPr>
          <w:p w:rsidR="006538E5" w:rsidRDefault="00FB6688" w:rsidP="00CC58DD">
            <w:pPr>
              <w:contextualSpacing/>
            </w:pPr>
            <w:r>
              <w:t>A</w:t>
            </w:r>
          </w:p>
        </w:tc>
        <w:tc>
          <w:tcPr>
            <w:tcW w:w="992" w:type="dxa"/>
            <w:shd w:val="clear" w:color="auto" w:fill="FFFF00"/>
          </w:tcPr>
          <w:p w:rsidR="006538E5" w:rsidRDefault="006538E5" w:rsidP="00CC58DD">
            <w:pPr>
              <w:contextualSpacing/>
            </w:pPr>
            <w:r>
              <w:t>Niveau :</w:t>
            </w:r>
          </w:p>
        </w:tc>
        <w:tc>
          <w:tcPr>
            <w:tcW w:w="1701" w:type="dxa"/>
          </w:tcPr>
          <w:p w:rsidR="006538E5" w:rsidRDefault="00FB6688" w:rsidP="00CC58DD">
            <w:pPr>
              <w:contextualSpacing/>
            </w:pPr>
            <w:r>
              <w:t>9524.6</w:t>
            </w:r>
          </w:p>
        </w:tc>
        <w:tc>
          <w:tcPr>
            <w:tcW w:w="1134" w:type="dxa"/>
            <w:shd w:val="clear" w:color="auto" w:fill="FFFF00"/>
          </w:tcPr>
          <w:p w:rsidR="006538E5" w:rsidRDefault="006538E5" w:rsidP="00CC58DD">
            <w:pPr>
              <w:contextualSpacing/>
            </w:pPr>
            <w:r>
              <w:t>Résultat :</w:t>
            </w:r>
          </w:p>
        </w:tc>
        <w:tc>
          <w:tcPr>
            <w:tcW w:w="1418" w:type="dxa"/>
          </w:tcPr>
          <w:p w:rsidR="006538E5" w:rsidRDefault="00FB6688" w:rsidP="00CC58DD">
            <w:pPr>
              <w:contextualSpacing/>
            </w:pPr>
            <w:r>
              <w:t>2.5</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FB6688" w:rsidP="00CC58DD">
            <w:pPr>
              <w:contextualSpacing/>
            </w:pPr>
            <w:proofErr w:type="spellStart"/>
            <w:r>
              <w:t>bbh</w:t>
            </w:r>
            <w:proofErr w:type="spellEnd"/>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FB6688" w:rsidP="00FB6688">
            <w:pPr>
              <w:contextualSpacing/>
            </w:pPr>
            <w:r>
              <w:t>FR9925. Sorti vite, car Rebond qui trainait à venir.</w:t>
            </w:r>
            <w:r w:rsidR="00DE2E73">
              <w:t xml:space="preserve"> Ensuite, </w:t>
            </w:r>
            <w:proofErr w:type="spellStart"/>
            <w:r w:rsidR="00DE2E73">
              <w:t>mvt</w:t>
            </w:r>
            <w:proofErr w:type="spellEnd"/>
            <w:r w:rsidR="00DE2E73">
              <w:t xml:space="preserve"> h</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⑦</w:t>
            </w:r>
          </w:p>
        </w:tc>
        <w:tc>
          <w:tcPr>
            <w:tcW w:w="873" w:type="dxa"/>
            <w:shd w:val="clear" w:color="auto" w:fill="FFFF00"/>
          </w:tcPr>
          <w:p w:rsidR="006538E5" w:rsidRDefault="006538E5" w:rsidP="00CC58DD">
            <w:pPr>
              <w:contextualSpacing/>
            </w:pPr>
            <w:r>
              <w:t>Heure :</w:t>
            </w:r>
          </w:p>
        </w:tc>
        <w:tc>
          <w:tcPr>
            <w:tcW w:w="1111" w:type="dxa"/>
          </w:tcPr>
          <w:p w:rsidR="006538E5" w:rsidRDefault="001431A4" w:rsidP="00CC58DD">
            <w:pPr>
              <w:contextualSpacing/>
            </w:pPr>
            <w:r>
              <w:t>9h54</w:t>
            </w:r>
          </w:p>
        </w:tc>
        <w:tc>
          <w:tcPr>
            <w:tcW w:w="737" w:type="dxa"/>
            <w:shd w:val="clear" w:color="auto" w:fill="FFFF00"/>
          </w:tcPr>
          <w:p w:rsidR="006538E5" w:rsidRDefault="006538E5" w:rsidP="00CC58DD">
            <w:pPr>
              <w:contextualSpacing/>
            </w:pPr>
            <w:r>
              <w:t>Sens :</w:t>
            </w:r>
          </w:p>
        </w:tc>
        <w:tc>
          <w:tcPr>
            <w:tcW w:w="964" w:type="dxa"/>
          </w:tcPr>
          <w:p w:rsidR="006538E5" w:rsidRDefault="001431A4" w:rsidP="00CC58DD">
            <w:pPr>
              <w:contextualSpacing/>
            </w:pPr>
            <w:r>
              <w:t>A</w:t>
            </w:r>
          </w:p>
        </w:tc>
        <w:tc>
          <w:tcPr>
            <w:tcW w:w="992" w:type="dxa"/>
            <w:shd w:val="clear" w:color="auto" w:fill="FFFF00"/>
          </w:tcPr>
          <w:p w:rsidR="006538E5" w:rsidRDefault="006538E5" w:rsidP="00CC58DD">
            <w:pPr>
              <w:contextualSpacing/>
            </w:pPr>
            <w:r>
              <w:t>Niveau :</w:t>
            </w:r>
          </w:p>
        </w:tc>
        <w:tc>
          <w:tcPr>
            <w:tcW w:w="1701" w:type="dxa"/>
          </w:tcPr>
          <w:p w:rsidR="006538E5" w:rsidRDefault="001431A4" w:rsidP="00CC58DD">
            <w:pPr>
              <w:contextualSpacing/>
            </w:pPr>
            <w:r>
              <w:t>9548.9</w:t>
            </w:r>
          </w:p>
        </w:tc>
        <w:tc>
          <w:tcPr>
            <w:tcW w:w="1134" w:type="dxa"/>
            <w:shd w:val="clear" w:color="auto" w:fill="FFFF00"/>
          </w:tcPr>
          <w:p w:rsidR="006538E5" w:rsidRDefault="006538E5" w:rsidP="00CC58DD">
            <w:pPr>
              <w:contextualSpacing/>
            </w:pPr>
            <w:r>
              <w:t>Résultat :</w:t>
            </w:r>
          </w:p>
        </w:tc>
        <w:tc>
          <w:tcPr>
            <w:tcW w:w="1418" w:type="dxa"/>
          </w:tcPr>
          <w:p w:rsidR="006538E5" w:rsidRDefault="001431A4" w:rsidP="00CC58DD">
            <w:pPr>
              <w:contextualSpacing/>
            </w:pPr>
            <w:r>
              <w:t>SLA-30</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1431A4" w:rsidP="00CC58DD">
            <w:pPr>
              <w:contextualSpacing/>
            </w:pPr>
            <w:proofErr w:type="spellStart"/>
            <w:r>
              <w:t>hhh</w:t>
            </w:r>
            <w:proofErr w:type="spellEnd"/>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1431A4" w:rsidP="00CC58DD">
            <w:pPr>
              <w:contextualSpacing/>
            </w:pPr>
            <w:proofErr w:type="spellStart"/>
            <w:r>
              <w:t>H+h+h</w:t>
            </w:r>
            <w:proofErr w:type="spellEnd"/>
            <w:r>
              <w:t>+</w:t>
            </w: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1431A4" w:rsidP="00CC58DD">
            <w:pPr>
              <w:contextualSpacing/>
            </w:pPr>
            <w:proofErr w:type="spellStart"/>
            <w:r>
              <w:t>Tent</w:t>
            </w:r>
            <w:proofErr w:type="spellEnd"/>
            <w:r>
              <w:t xml:space="preserve"> </w:t>
            </w:r>
            <w:proofErr w:type="spellStart"/>
            <w:r>
              <w:t>ReF</w:t>
            </w:r>
            <w:proofErr w:type="spellEnd"/>
            <w:r>
              <w:t>. Pertes max, passé par -17.</w:t>
            </w:r>
            <w:r w:rsidR="00AD497C">
              <w:t xml:space="preserve"> </w:t>
            </w:r>
            <w:proofErr w:type="spellStart"/>
            <w:r w:rsidR="00AD497C">
              <w:t>Err</w:t>
            </w:r>
            <w:proofErr w:type="spellEnd"/>
            <w:r w:rsidR="00AD497C">
              <w:t xml:space="preserve"> si on prenait en compte le MME10 en UT1 qui sert de support en ce </w:t>
            </w:r>
            <w:proofErr w:type="spellStart"/>
            <w:r w:rsidR="00AD497C">
              <w:t>mvt</w:t>
            </w:r>
            <w:proofErr w:type="spellEnd"/>
            <w:r w:rsidR="00AD497C">
              <w:t xml:space="preserve"> h.</w:t>
            </w:r>
          </w:p>
          <w:p w:rsidR="001431A4" w:rsidRDefault="001431A4" w:rsidP="00CC58DD">
            <w:pPr>
              <w:contextualSpacing/>
            </w:pP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⑧</w:t>
            </w:r>
          </w:p>
        </w:tc>
        <w:tc>
          <w:tcPr>
            <w:tcW w:w="873" w:type="dxa"/>
            <w:shd w:val="clear" w:color="auto" w:fill="FFFF00"/>
          </w:tcPr>
          <w:p w:rsidR="006538E5" w:rsidRDefault="006538E5" w:rsidP="00CC58DD">
            <w:pPr>
              <w:contextualSpacing/>
            </w:pPr>
            <w:r>
              <w:t>Heure :</w:t>
            </w:r>
          </w:p>
        </w:tc>
        <w:tc>
          <w:tcPr>
            <w:tcW w:w="1111" w:type="dxa"/>
          </w:tcPr>
          <w:p w:rsidR="006538E5" w:rsidRDefault="00392150" w:rsidP="00CC58DD">
            <w:pPr>
              <w:contextualSpacing/>
            </w:pPr>
            <w:r>
              <w:t>10h03</w:t>
            </w:r>
          </w:p>
        </w:tc>
        <w:tc>
          <w:tcPr>
            <w:tcW w:w="737" w:type="dxa"/>
            <w:shd w:val="clear" w:color="auto" w:fill="FFFF00"/>
          </w:tcPr>
          <w:p w:rsidR="006538E5" w:rsidRDefault="006538E5" w:rsidP="00CC58DD">
            <w:pPr>
              <w:contextualSpacing/>
            </w:pPr>
            <w:r>
              <w:t>Sens :</w:t>
            </w:r>
          </w:p>
        </w:tc>
        <w:tc>
          <w:tcPr>
            <w:tcW w:w="964" w:type="dxa"/>
          </w:tcPr>
          <w:p w:rsidR="006538E5" w:rsidRDefault="00392150" w:rsidP="00CC58DD">
            <w:pPr>
              <w:contextualSpacing/>
            </w:pPr>
            <w:r>
              <w:t>V</w:t>
            </w:r>
          </w:p>
        </w:tc>
        <w:tc>
          <w:tcPr>
            <w:tcW w:w="992" w:type="dxa"/>
            <w:shd w:val="clear" w:color="auto" w:fill="FFFF00"/>
          </w:tcPr>
          <w:p w:rsidR="006538E5" w:rsidRDefault="006538E5" w:rsidP="00CC58DD">
            <w:pPr>
              <w:contextualSpacing/>
            </w:pPr>
            <w:r>
              <w:t>Niveau :</w:t>
            </w:r>
          </w:p>
        </w:tc>
        <w:tc>
          <w:tcPr>
            <w:tcW w:w="1701" w:type="dxa"/>
          </w:tcPr>
          <w:p w:rsidR="006538E5" w:rsidRDefault="00392150" w:rsidP="00CC58DD">
            <w:pPr>
              <w:contextualSpacing/>
            </w:pPr>
            <w:r>
              <w:t>9523.4</w:t>
            </w:r>
          </w:p>
        </w:tc>
        <w:tc>
          <w:tcPr>
            <w:tcW w:w="1134" w:type="dxa"/>
            <w:shd w:val="clear" w:color="auto" w:fill="FFFF00"/>
          </w:tcPr>
          <w:p w:rsidR="006538E5" w:rsidRDefault="006538E5" w:rsidP="00CC58DD">
            <w:pPr>
              <w:contextualSpacing/>
            </w:pPr>
            <w:r>
              <w:t>Résultat :</w:t>
            </w:r>
          </w:p>
        </w:tc>
        <w:tc>
          <w:tcPr>
            <w:tcW w:w="1418" w:type="dxa"/>
          </w:tcPr>
          <w:p w:rsidR="006538E5" w:rsidRDefault="00392150" w:rsidP="00CC58DD">
            <w:pPr>
              <w:contextualSpacing/>
            </w:pPr>
            <w:r>
              <w:t>0</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392150" w:rsidP="00CC58DD">
            <w:pPr>
              <w:contextualSpacing/>
            </w:pPr>
            <w:proofErr w:type="spellStart"/>
            <w:r>
              <w:t>hbb</w:t>
            </w:r>
            <w:proofErr w:type="spellEnd"/>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392150" w:rsidP="00CC58DD">
            <w:pPr>
              <w:contextualSpacing/>
            </w:pPr>
            <w:r>
              <w:t>B+h-50</w:t>
            </w: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392150" w:rsidP="00CC58DD">
            <w:pPr>
              <w:contextualSpacing/>
            </w:pPr>
            <w:proofErr w:type="spellStart"/>
            <w:r>
              <w:t>Tent</w:t>
            </w:r>
            <w:proofErr w:type="spellEnd"/>
            <w:r>
              <w:t xml:space="preserve"> FR. Pris trop bas, alors sorti aussi vite que possible.</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⑨</w:t>
            </w:r>
          </w:p>
        </w:tc>
        <w:tc>
          <w:tcPr>
            <w:tcW w:w="873" w:type="dxa"/>
            <w:shd w:val="clear" w:color="auto" w:fill="FFFF00"/>
          </w:tcPr>
          <w:p w:rsidR="006538E5" w:rsidRDefault="006538E5" w:rsidP="00CC58DD">
            <w:pPr>
              <w:contextualSpacing/>
            </w:pPr>
            <w:r>
              <w:t>Heure :</w:t>
            </w:r>
          </w:p>
        </w:tc>
        <w:tc>
          <w:tcPr>
            <w:tcW w:w="1111" w:type="dxa"/>
          </w:tcPr>
          <w:p w:rsidR="006538E5" w:rsidRDefault="00CD26A0" w:rsidP="00CC58DD">
            <w:pPr>
              <w:contextualSpacing/>
            </w:pPr>
            <w:r>
              <w:t>10h07</w:t>
            </w:r>
          </w:p>
        </w:tc>
        <w:tc>
          <w:tcPr>
            <w:tcW w:w="737" w:type="dxa"/>
            <w:shd w:val="clear" w:color="auto" w:fill="FFFF00"/>
          </w:tcPr>
          <w:p w:rsidR="006538E5" w:rsidRDefault="006538E5" w:rsidP="00CC58DD">
            <w:pPr>
              <w:contextualSpacing/>
            </w:pPr>
            <w:r>
              <w:t>Sens :</w:t>
            </w:r>
          </w:p>
        </w:tc>
        <w:tc>
          <w:tcPr>
            <w:tcW w:w="964" w:type="dxa"/>
          </w:tcPr>
          <w:p w:rsidR="006538E5" w:rsidRDefault="00CD26A0" w:rsidP="00CC58DD">
            <w:pPr>
              <w:contextualSpacing/>
            </w:pPr>
            <w:r>
              <w:t>V</w:t>
            </w:r>
          </w:p>
        </w:tc>
        <w:tc>
          <w:tcPr>
            <w:tcW w:w="992" w:type="dxa"/>
            <w:shd w:val="clear" w:color="auto" w:fill="FFFF00"/>
          </w:tcPr>
          <w:p w:rsidR="006538E5" w:rsidRDefault="006538E5" w:rsidP="00CC58DD">
            <w:pPr>
              <w:contextualSpacing/>
            </w:pPr>
            <w:r>
              <w:t>Niveau :</w:t>
            </w:r>
          </w:p>
        </w:tc>
        <w:tc>
          <w:tcPr>
            <w:tcW w:w="1701" w:type="dxa"/>
          </w:tcPr>
          <w:p w:rsidR="006538E5" w:rsidRDefault="00CD26A0" w:rsidP="00CC58DD">
            <w:pPr>
              <w:contextualSpacing/>
            </w:pPr>
            <w:r>
              <w:t>9524.6</w:t>
            </w:r>
          </w:p>
        </w:tc>
        <w:tc>
          <w:tcPr>
            <w:tcW w:w="1134" w:type="dxa"/>
            <w:shd w:val="clear" w:color="auto" w:fill="FFFF00"/>
          </w:tcPr>
          <w:p w:rsidR="006538E5" w:rsidRDefault="006538E5" w:rsidP="00CC58DD">
            <w:pPr>
              <w:contextualSpacing/>
            </w:pPr>
            <w:r>
              <w:t>Résultat :</w:t>
            </w:r>
          </w:p>
        </w:tc>
        <w:tc>
          <w:tcPr>
            <w:tcW w:w="1418" w:type="dxa"/>
          </w:tcPr>
          <w:p w:rsidR="006538E5" w:rsidRDefault="001662E8" w:rsidP="001662E8">
            <w:pPr>
              <w:contextualSpacing/>
            </w:pPr>
            <w:r>
              <w:t>6</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321348" w:rsidP="00CC58DD">
            <w:pPr>
              <w:contextualSpacing/>
            </w:pPr>
            <w:proofErr w:type="spellStart"/>
            <w:r>
              <w:t>hhb</w:t>
            </w:r>
            <w:proofErr w:type="spellEnd"/>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CD26A0" w:rsidP="00CC58DD">
            <w:pPr>
              <w:contextualSpacing/>
            </w:pPr>
            <w:r>
              <w:t>FR25</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lastRenderedPageBreak/>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⑩</w:t>
            </w:r>
          </w:p>
        </w:tc>
        <w:tc>
          <w:tcPr>
            <w:tcW w:w="873" w:type="dxa"/>
            <w:shd w:val="clear" w:color="auto" w:fill="FFFF00"/>
          </w:tcPr>
          <w:p w:rsidR="006538E5" w:rsidRDefault="006538E5" w:rsidP="00CC58DD">
            <w:pPr>
              <w:contextualSpacing/>
            </w:pPr>
            <w:r>
              <w:t>Heure :</w:t>
            </w:r>
          </w:p>
        </w:tc>
        <w:tc>
          <w:tcPr>
            <w:tcW w:w="1111" w:type="dxa"/>
          </w:tcPr>
          <w:p w:rsidR="006538E5" w:rsidRDefault="002B3DF6" w:rsidP="00CC58DD">
            <w:pPr>
              <w:contextualSpacing/>
            </w:pPr>
            <w:r>
              <w:t>10h09</w:t>
            </w:r>
          </w:p>
        </w:tc>
        <w:tc>
          <w:tcPr>
            <w:tcW w:w="737" w:type="dxa"/>
            <w:shd w:val="clear" w:color="auto" w:fill="FFFF00"/>
          </w:tcPr>
          <w:p w:rsidR="006538E5" w:rsidRDefault="006538E5" w:rsidP="00CC58DD">
            <w:pPr>
              <w:contextualSpacing/>
            </w:pPr>
            <w:r>
              <w:t>Sens :</w:t>
            </w:r>
          </w:p>
        </w:tc>
        <w:tc>
          <w:tcPr>
            <w:tcW w:w="964" w:type="dxa"/>
          </w:tcPr>
          <w:p w:rsidR="006538E5" w:rsidRDefault="00C87492" w:rsidP="00CC58DD">
            <w:pPr>
              <w:contextualSpacing/>
            </w:pPr>
            <w:r>
              <w:t>A</w:t>
            </w:r>
          </w:p>
        </w:tc>
        <w:tc>
          <w:tcPr>
            <w:tcW w:w="992" w:type="dxa"/>
            <w:shd w:val="clear" w:color="auto" w:fill="FFFF00"/>
          </w:tcPr>
          <w:p w:rsidR="006538E5" w:rsidRDefault="006538E5" w:rsidP="00CC58DD">
            <w:pPr>
              <w:contextualSpacing/>
            </w:pPr>
            <w:r>
              <w:t>Niveau :</w:t>
            </w:r>
          </w:p>
        </w:tc>
        <w:tc>
          <w:tcPr>
            <w:tcW w:w="1701" w:type="dxa"/>
          </w:tcPr>
          <w:p w:rsidR="006538E5" w:rsidRDefault="002B3DF6" w:rsidP="00CC58DD">
            <w:pPr>
              <w:contextualSpacing/>
            </w:pPr>
            <w:r>
              <w:t>9525.1</w:t>
            </w:r>
          </w:p>
        </w:tc>
        <w:tc>
          <w:tcPr>
            <w:tcW w:w="1134" w:type="dxa"/>
            <w:shd w:val="clear" w:color="auto" w:fill="FFFF00"/>
          </w:tcPr>
          <w:p w:rsidR="006538E5" w:rsidRDefault="006538E5" w:rsidP="00CC58DD">
            <w:pPr>
              <w:contextualSpacing/>
            </w:pPr>
            <w:r>
              <w:t>Résultat :</w:t>
            </w:r>
          </w:p>
        </w:tc>
        <w:tc>
          <w:tcPr>
            <w:tcW w:w="1418" w:type="dxa"/>
          </w:tcPr>
          <w:p w:rsidR="006538E5" w:rsidRDefault="002B3DF6" w:rsidP="00CC58DD">
            <w:pPr>
              <w:contextualSpacing/>
            </w:pPr>
            <w:r>
              <w:t>11.5</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6538E5" w:rsidP="00CC58DD">
            <w:pPr>
              <w:contextualSpacing/>
            </w:pPr>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2B3DF6" w:rsidP="00CC58DD">
            <w:pPr>
              <w:contextualSpacing/>
            </w:pPr>
            <w:r>
              <w:t>FR25</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⑪</w:t>
            </w:r>
          </w:p>
        </w:tc>
        <w:tc>
          <w:tcPr>
            <w:tcW w:w="873" w:type="dxa"/>
            <w:shd w:val="clear" w:color="auto" w:fill="FFFF00"/>
          </w:tcPr>
          <w:p w:rsidR="006538E5" w:rsidRDefault="006538E5" w:rsidP="00CC58DD">
            <w:pPr>
              <w:contextualSpacing/>
            </w:pPr>
            <w:r>
              <w:t>Heure :</w:t>
            </w:r>
          </w:p>
        </w:tc>
        <w:tc>
          <w:tcPr>
            <w:tcW w:w="1111" w:type="dxa"/>
          </w:tcPr>
          <w:p w:rsidR="006538E5" w:rsidRDefault="00C87492" w:rsidP="00CC58DD">
            <w:pPr>
              <w:contextualSpacing/>
            </w:pPr>
            <w:r>
              <w:t>10h10</w:t>
            </w:r>
          </w:p>
        </w:tc>
        <w:tc>
          <w:tcPr>
            <w:tcW w:w="737" w:type="dxa"/>
            <w:shd w:val="clear" w:color="auto" w:fill="FFFF00"/>
          </w:tcPr>
          <w:p w:rsidR="006538E5" w:rsidRDefault="006538E5" w:rsidP="00CC58DD">
            <w:pPr>
              <w:contextualSpacing/>
            </w:pPr>
            <w:r>
              <w:t>Sens :</w:t>
            </w:r>
          </w:p>
        </w:tc>
        <w:tc>
          <w:tcPr>
            <w:tcW w:w="964" w:type="dxa"/>
          </w:tcPr>
          <w:p w:rsidR="006538E5" w:rsidRDefault="00C87492" w:rsidP="00CC58DD">
            <w:pPr>
              <w:contextualSpacing/>
            </w:pPr>
            <w:r>
              <w:t>V</w:t>
            </w:r>
          </w:p>
        </w:tc>
        <w:tc>
          <w:tcPr>
            <w:tcW w:w="992" w:type="dxa"/>
            <w:shd w:val="clear" w:color="auto" w:fill="FFFF00"/>
          </w:tcPr>
          <w:p w:rsidR="006538E5" w:rsidRDefault="006538E5" w:rsidP="00CC58DD">
            <w:pPr>
              <w:contextualSpacing/>
            </w:pPr>
            <w:r>
              <w:t>Niveau :</w:t>
            </w:r>
          </w:p>
        </w:tc>
        <w:tc>
          <w:tcPr>
            <w:tcW w:w="1701" w:type="dxa"/>
          </w:tcPr>
          <w:p w:rsidR="006538E5" w:rsidRDefault="00C87492" w:rsidP="00CC58DD">
            <w:pPr>
              <w:contextualSpacing/>
            </w:pPr>
            <w:r>
              <w:t>9524.9</w:t>
            </w:r>
          </w:p>
        </w:tc>
        <w:tc>
          <w:tcPr>
            <w:tcW w:w="1134" w:type="dxa"/>
            <w:shd w:val="clear" w:color="auto" w:fill="FFFF00"/>
          </w:tcPr>
          <w:p w:rsidR="006538E5" w:rsidRDefault="006538E5" w:rsidP="00CC58DD">
            <w:pPr>
              <w:contextualSpacing/>
            </w:pPr>
            <w:r>
              <w:t>Résultat :</w:t>
            </w:r>
          </w:p>
        </w:tc>
        <w:tc>
          <w:tcPr>
            <w:tcW w:w="1418" w:type="dxa"/>
          </w:tcPr>
          <w:p w:rsidR="006538E5" w:rsidRDefault="00C87492" w:rsidP="00CC58DD">
            <w:pPr>
              <w:contextualSpacing/>
            </w:pPr>
            <w:r>
              <w:t>SLA-30</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6538E5" w:rsidP="00CC58DD">
            <w:pPr>
              <w:contextualSpacing/>
            </w:pPr>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C87492" w:rsidP="00C87492">
            <w:pPr>
              <w:contextualSpacing/>
            </w:pPr>
            <w:proofErr w:type="spellStart"/>
            <w:r>
              <w:t>Tent</w:t>
            </w:r>
            <w:proofErr w:type="spellEnd"/>
            <w:r>
              <w:t xml:space="preserve"> FR, mais </w:t>
            </w:r>
            <w:proofErr w:type="spellStart"/>
            <w:r>
              <w:t>ReF</w:t>
            </w:r>
            <w:proofErr w:type="spellEnd"/>
            <w:r>
              <w:t>=&gt; pertes max. J’ai douté de mon setup « </w:t>
            </w:r>
            <w:proofErr w:type="spellStart"/>
            <w:r>
              <w:t>ReF</w:t>
            </w:r>
            <w:proofErr w:type="spellEnd"/>
            <w:r>
              <w:t xml:space="preserve"> » alors que la 1ère bougie englobait largement au-dessus en dessous le niveau visé… dommage. </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⑫</w:t>
            </w:r>
          </w:p>
        </w:tc>
        <w:tc>
          <w:tcPr>
            <w:tcW w:w="873" w:type="dxa"/>
            <w:shd w:val="clear" w:color="auto" w:fill="FFFF00"/>
          </w:tcPr>
          <w:p w:rsidR="006538E5" w:rsidRDefault="006538E5" w:rsidP="00CC58DD">
            <w:pPr>
              <w:contextualSpacing/>
            </w:pPr>
            <w:r>
              <w:t>Heure :</w:t>
            </w:r>
          </w:p>
        </w:tc>
        <w:tc>
          <w:tcPr>
            <w:tcW w:w="1111" w:type="dxa"/>
          </w:tcPr>
          <w:p w:rsidR="006538E5" w:rsidRDefault="00937F57" w:rsidP="00CC58DD">
            <w:pPr>
              <w:contextualSpacing/>
            </w:pPr>
            <w:r>
              <w:t>10h16</w:t>
            </w:r>
          </w:p>
        </w:tc>
        <w:tc>
          <w:tcPr>
            <w:tcW w:w="737" w:type="dxa"/>
            <w:shd w:val="clear" w:color="auto" w:fill="FFFF00"/>
          </w:tcPr>
          <w:p w:rsidR="006538E5" w:rsidRDefault="006538E5" w:rsidP="00CC58DD">
            <w:pPr>
              <w:contextualSpacing/>
            </w:pPr>
            <w:r>
              <w:t>Sens :</w:t>
            </w:r>
          </w:p>
        </w:tc>
        <w:tc>
          <w:tcPr>
            <w:tcW w:w="964" w:type="dxa"/>
          </w:tcPr>
          <w:p w:rsidR="006538E5" w:rsidRDefault="00937F57" w:rsidP="00CC58DD">
            <w:pPr>
              <w:contextualSpacing/>
            </w:pPr>
            <w:r>
              <w:t>V</w:t>
            </w:r>
          </w:p>
        </w:tc>
        <w:tc>
          <w:tcPr>
            <w:tcW w:w="992" w:type="dxa"/>
            <w:shd w:val="clear" w:color="auto" w:fill="FFFF00"/>
          </w:tcPr>
          <w:p w:rsidR="006538E5" w:rsidRDefault="006538E5" w:rsidP="00CC58DD">
            <w:pPr>
              <w:contextualSpacing/>
            </w:pPr>
            <w:r>
              <w:t>Niveau :</w:t>
            </w:r>
          </w:p>
        </w:tc>
        <w:tc>
          <w:tcPr>
            <w:tcW w:w="1701" w:type="dxa"/>
          </w:tcPr>
          <w:p w:rsidR="006538E5" w:rsidRDefault="00937F57" w:rsidP="00CC58DD">
            <w:pPr>
              <w:contextualSpacing/>
            </w:pPr>
            <w:r>
              <w:t>9549.4</w:t>
            </w:r>
          </w:p>
        </w:tc>
        <w:tc>
          <w:tcPr>
            <w:tcW w:w="1134" w:type="dxa"/>
            <w:shd w:val="clear" w:color="auto" w:fill="FFFF00"/>
          </w:tcPr>
          <w:p w:rsidR="006538E5" w:rsidRDefault="006538E5" w:rsidP="00CC58DD">
            <w:pPr>
              <w:contextualSpacing/>
            </w:pPr>
            <w:r>
              <w:t>Résultat :</w:t>
            </w:r>
          </w:p>
        </w:tc>
        <w:tc>
          <w:tcPr>
            <w:tcW w:w="1418" w:type="dxa"/>
          </w:tcPr>
          <w:p w:rsidR="006538E5" w:rsidRDefault="00937F57" w:rsidP="00CC58DD">
            <w:pPr>
              <w:contextualSpacing/>
            </w:pPr>
            <w:r>
              <w:t>-5</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6538E5" w:rsidP="00CC58DD">
            <w:pPr>
              <w:contextualSpacing/>
            </w:pPr>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937F57" w:rsidRDefault="00937F57" w:rsidP="00937F57">
            <w:pPr>
              <w:contextualSpacing/>
            </w:pPr>
            <w:proofErr w:type="spellStart"/>
            <w:r>
              <w:t>Tent</w:t>
            </w:r>
            <w:proofErr w:type="spellEnd"/>
            <w:r>
              <w:t xml:space="preserve"> FR, en manuel, retiré p</w:t>
            </w:r>
            <w:r>
              <w:t>as assez vite. La bougie ayant démarré</w:t>
            </w:r>
            <w:r>
              <w:t xml:space="preserve"> peu en dessous du niveau, avec la taille des bougies précédentes, il fallait mettre une limite auto </w:t>
            </w:r>
            <w:proofErr w:type="gramStart"/>
            <w:r>
              <w:t>à</w:t>
            </w:r>
            <w:proofErr w:type="gramEnd"/>
            <w:r>
              <w:t xml:space="preserve"> +1…</w:t>
            </w:r>
          </w:p>
          <w:p w:rsidR="006538E5" w:rsidRDefault="006538E5" w:rsidP="00937F57">
            <w:pPr>
              <w:contextualSpacing/>
            </w:pPr>
          </w:p>
        </w:tc>
      </w:tr>
    </w:tbl>
    <w:p w:rsidR="006538E5" w:rsidRDefault="00937F57" w:rsidP="006538E5">
      <w:pPr>
        <w:contextualSpacing/>
      </w:pPr>
      <w:r>
        <w:t xml:space="preserve"> </w:t>
      </w:r>
    </w:p>
    <w:p w:rsidR="00B07C4D" w:rsidRDefault="007157BF" w:rsidP="006538E5">
      <w:pPr>
        <w:contextualSpacing/>
      </w:pPr>
      <w:r>
        <w:t xml:space="preserve">Raté le gros </w:t>
      </w:r>
      <w:proofErr w:type="spellStart"/>
      <w:r>
        <w:t>ReF</w:t>
      </w:r>
      <w:proofErr w:type="spellEnd"/>
      <w:r>
        <w:t xml:space="preserve"> </w:t>
      </w:r>
      <w:r w:rsidR="00DA5093">
        <w:t xml:space="preserve">9550 </w:t>
      </w:r>
      <w:r>
        <w:t>de 10h17 pendant que j’écrivais mon bilan.</w:t>
      </w:r>
    </w:p>
    <w:p w:rsidR="00B07C4D" w:rsidRDefault="00B07C4D" w:rsidP="006538E5">
      <w:pPr>
        <w:contextualSpacing/>
      </w:pPr>
    </w:p>
    <w:p w:rsidR="00B07C4D" w:rsidRDefault="00B07C4D" w:rsidP="006538E5">
      <w:pPr>
        <w:contextualSpacing/>
      </w:pPr>
    </w:p>
    <w:p w:rsidR="00B07C4D" w:rsidRDefault="00B07C4D" w:rsidP="006538E5">
      <w:pPr>
        <w:contextualSpacing/>
      </w:pPr>
    </w:p>
    <w:p w:rsidR="00B07C4D" w:rsidRDefault="00B07C4D"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⑬</w:t>
            </w:r>
          </w:p>
        </w:tc>
        <w:tc>
          <w:tcPr>
            <w:tcW w:w="873" w:type="dxa"/>
            <w:shd w:val="clear" w:color="auto" w:fill="FFFF00"/>
          </w:tcPr>
          <w:p w:rsidR="006538E5" w:rsidRDefault="006538E5" w:rsidP="00CC58DD">
            <w:pPr>
              <w:contextualSpacing/>
            </w:pPr>
            <w:r>
              <w:t>Heure :</w:t>
            </w:r>
          </w:p>
        </w:tc>
        <w:tc>
          <w:tcPr>
            <w:tcW w:w="1111" w:type="dxa"/>
          </w:tcPr>
          <w:p w:rsidR="006538E5" w:rsidRDefault="004A22A3" w:rsidP="00CC58DD">
            <w:pPr>
              <w:contextualSpacing/>
            </w:pPr>
            <w:r>
              <w:t>10h31</w:t>
            </w:r>
          </w:p>
        </w:tc>
        <w:tc>
          <w:tcPr>
            <w:tcW w:w="737" w:type="dxa"/>
            <w:shd w:val="clear" w:color="auto" w:fill="FFFF00"/>
          </w:tcPr>
          <w:p w:rsidR="006538E5" w:rsidRDefault="006538E5" w:rsidP="00CC58DD">
            <w:pPr>
              <w:contextualSpacing/>
            </w:pPr>
            <w:r>
              <w:t>Sens :</w:t>
            </w:r>
          </w:p>
        </w:tc>
        <w:tc>
          <w:tcPr>
            <w:tcW w:w="964" w:type="dxa"/>
          </w:tcPr>
          <w:p w:rsidR="006538E5" w:rsidRDefault="004A22A3" w:rsidP="00CC58DD">
            <w:pPr>
              <w:contextualSpacing/>
            </w:pPr>
            <w:r>
              <w:t>V</w:t>
            </w:r>
          </w:p>
        </w:tc>
        <w:tc>
          <w:tcPr>
            <w:tcW w:w="992" w:type="dxa"/>
            <w:shd w:val="clear" w:color="auto" w:fill="FFFF00"/>
          </w:tcPr>
          <w:p w:rsidR="006538E5" w:rsidRDefault="006538E5" w:rsidP="00CC58DD">
            <w:pPr>
              <w:contextualSpacing/>
            </w:pPr>
            <w:r>
              <w:t>Niveau :</w:t>
            </w:r>
          </w:p>
        </w:tc>
        <w:tc>
          <w:tcPr>
            <w:tcW w:w="1701" w:type="dxa"/>
          </w:tcPr>
          <w:p w:rsidR="006538E5" w:rsidRDefault="004A22A3" w:rsidP="00CC58DD">
            <w:pPr>
              <w:contextualSpacing/>
            </w:pPr>
            <w:r>
              <w:t>9550.6</w:t>
            </w:r>
          </w:p>
        </w:tc>
        <w:tc>
          <w:tcPr>
            <w:tcW w:w="1134" w:type="dxa"/>
            <w:shd w:val="clear" w:color="auto" w:fill="FFFF00"/>
          </w:tcPr>
          <w:p w:rsidR="006538E5" w:rsidRDefault="006538E5" w:rsidP="00CC58DD">
            <w:pPr>
              <w:contextualSpacing/>
            </w:pPr>
            <w:r>
              <w:t>Résultat :</w:t>
            </w:r>
          </w:p>
        </w:tc>
        <w:tc>
          <w:tcPr>
            <w:tcW w:w="1418" w:type="dxa"/>
          </w:tcPr>
          <w:p w:rsidR="006538E5" w:rsidRDefault="004A22A3" w:rsidP="00CC58DD">
            <w:pPr>
              <w:contextualSpacing/>
            </w:pPr>
            <w:r>
              <w:t>5</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6538E5" w:rsidP="00CC58DD">
            <w:pPr>
              <w:contextualSpacing/>
            </w:pPr>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4A22A3" w:rsidP="002F6556">
            <w:pPr>
              <w:contextualSpacing/>
            </w:pPr>
            <w:r>
              <w:t>FR9550. Sorti en manuel juste avant remontée, ouf !</w:t>
            </w:r>
            <w:r w:rsidR="00A567FD">
              <w:t xml:space="preserve"> </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szCs w:val="32"/>
              </w:rPr>
              <w:t>⑭</w:t>
            </w:r>
          </w:p>
        </w:tc>
        <w:tc>
          <w:tcPr>
            <w:tcW w:w="873" w:type="dxa"/>
            <w:shd w:val="clear" w:color="auto" w:fill="FFFF00"/>
          </w:tcPr>
          <w:p w:rsidR="006538E5" w:rsidRDefault="006538E5" w:rsidP="00CC58DD">
            <w:pPr>
              <w:contextualSpacing/>
            </w:pPr>
            <w:r>
              <w:t>Heure :</w:t>
            </w:r>
          </w:p>
        </w:tc>
        <w:tc>
          <w:tcPr>
            <w:tcW w:w="1111" w:type="dxa"/>
          </w:tcPr>
          <w:p w:rsidR="006538E5" w:rsidRDefault="00422EB7" w:rsidP="00CC58DD">
            <w:pPr>
              <w:contextualSpacing/>
            </w:pPr>
            <w:r>
              <w:t>10h36</w:t>
            </w:r>
          </w:p>
        </w:tc>
        <w:tc>
          <w:tcPr>
            <w:tcW w:w="737" w:type="dxa"/>
            <w:shd w:val="clear" w:color="auto" w:fill="FFFF00"/>
          </w:tcPr>
          <w:p w:rsidR="006538E5" w:rsidRDefault="006538E5" w:rsidP="00CC58DD">
            <w:pPr>
              <w:contextualSpacing/>
            </w:pPr>
            <w:r>
              <w:t>Sens :</w:t>
            </w:r>
          </w:p>
        </w:tc>
        <w:tc>
          <w:tcPr>
            <w:tcW w:w="964" w:type="dxa"/>
          </w:tcPr>
          <w:p w:rsidR="006538E5" w:rsidRDefault="00422EB7" w:rsidP="00CC58DD">
            <w:pPr>
              <w:contextualSpacing/>
            </w:pPr>
            <w:r>
              <w:t>A</w:t>
            </w:r>
          </w:p>
        </w:tc>
        <w:tc>
          <w:tcPr>
            <w:tcW w:w="992" w:type="dxa"/>
            <w:shd w:val="clear" w:color="auto" w:fill="FFFF00"/>
          </w:tcPr>
          <w:p w:rsidR="006538E5" w:rsidRDefault="006538E5" w:rsidP="00CC58DD">
            <w:pPr>
              <w:contextualSpacing/>
            </w:pPr>
            <w:r>
              <w:t>Niveau :</w:t>
            </w:r>
          </w:p>
        </w:tc>
        <w:tc>
          <w:tcPr>
            <w:tcW w:w="1701" w:type="dxa"/>
          </w:tcPr>
          <w:p w:rsidR="006538E5" w:rsidRDefault="00422EB7" w:rsidP="00CC58DD">
            <w:pPr>
              <w:contextualSpacing/>
            </w:pPr>
            <w:r>
              <w:t>9525.9</w:t>
            </w:r>
          </w:p>
        </w:tc>
        <w:tc>
          <w:tcPr>
            <w:tcW w:w="1134" w:type="dxa"/>
            <w:shd w:val="clear" w:color="auto" w:fill="FFFF00"/>
          </w:tcPr>
          <w:p w:rsidR="006538E5" w:rsidRDefault="006538E5" w:rsidP="00CC58DD">
            <w:pPr>
              <w:contextualSpacing/>
            </w:pPr>
            <w:r>
              <w:t>Résultat :</w:t>
            </w:r>
          </w:p>
        </w:tc>
        <w:tc>
          <w:tcPr>
            <w:tcW w:w="1418" w:type="dxa"/>
          </w:tcPr>
          <w:p w:rsidR="006538E5" w:rsidRDefault="00422EB7" w:rsidP="00CC58DD">
            <w:pPr>
              <w:contextualSpacing/>
            </w:pPr>
            <w:r>
              <w:t>2.5</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6538E5" w:rsidP="00CC58DD">
            <w:pPr>
              <w:contextualSpacing/>
            </w:pPr>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422EB7" w:rsidP="008C76C1">
            <w:pPr>
              <w:contextualSpacing/>
            </w:pPr>
            <w:r>
              <w:t>FR25 pris un peu haut, alors sorti très vite.</w:t>
            </w:r>
            <w:r w:rsidR="00D17C64">
              <w:t xml:space="preserve"> De pl</w:t>
            </w:r>
            <w:r w:rsidR="009A0F8E">
              <w:t xml:space="preserve">us, </w:t>
            </w:r>
            <w:proofErr w:type="spellStart"/>
            <w:r w:rsidR="009A0F8E">
              <w:t>qq</w:t>
            </w:r>
            <w:proofErr w:type="spellEnd"/>
            <w:r w:rsidR="009A0F8E">
              <w:t xml:space="preserve"> bougies stoppée 3 pts au-</w:t>
            </w:r>
            <w:r w:rsidR="00D17C64">
              <w:t xml:space="preserve">dessus, crainte d’un BO. </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rPr>
              <w:t>⑮</w:t>
            </w:r>
          </w:p>
        </w:tc>
        <w:tc>
          <w:tcPr>
            <w:tcW w:w="873" w:type="dxa"/>
            <w:shd w:val="clear" w:color="auto" w:fill="FFFF00"/>
          </w:tcPr>
          <w:p w:rsidR="006538E5" w:rsidRDefault="006538E5" w:rsidP="00CC58DD">
            <w:pPr>
              <w:contextualSpacing/>
            </w:pPr>
            <w:r>
              <w:t>Heure :</w:t>
            </w:r>
          </w:p>
        </w:tc>
        <w:tc>
          <w:tcPr>
            <w:tcW w:w="1111" w:type="dxa"/>
          </w:tcPr>
          <w:p w:rsidR="006538E5" w:rsidRDefault="00157929" w:rsidP="00CC58DD">
            <w:pPr>
              <w:contextualSpacing/>
            </w:pPr>
            <w:r>
              <w:t>10h44</w:t>
            </w:r>
          </w:p>
        </w:tc>
        <w:tc>
          <w:tcPr>
            <w:tcW w:w="737" w:type="dxa"/>
            <w:shd w:val="clear" w:color="auto" w:fill="FFFF00"/>
          </w:tcPr>
          <w:p w:rsidR="006538E5" w:rsidRDefault="006538E5" w:rsidP="00CC58DD">
            <w:pPr>
              <w:contextualSpacing/>
            </w:pPr>
            <w:r>
              <w:t>Sens :</w:t>
            </w:r>
          </w:p>
        </w:tc>
        <w:tc>
          <w:tcPr>
            <w:tcW w:w="964" w:type="dxa"/>
          </w:tcPr>
          <w:p w:rsidR="006538E5" w:rsidRDefault="008C76C1" w:rsidP="00CC58DD">
            <w:pPr>
              <w:contextualSpacing/>
            </w:pPr>
            <w:r>
              <w:t>A</w:t>
            </w:r>
          </w:p>
        </w:tc>
        <w:tc>
          <w:tcPr>
            <w:tcW w:w="992" w:type="dxa"/>
            <w:shd w:val="clear" w:color="auto" w:fill="FFFF00"/>
          </w:tcPr>
          <w:p w:rsidR="006538E5" w:rsidRDefault="006538E5" w:rsidP="00CC58DD">
            <w:pPr>
              <w:contextualSpacing/>
            </w:pPr>
            <w:r>
              <w:t>Niveau :</w:t>
            </w:r>
          </w:p>
        </w:tc>
        <w:tc>
          <w:tcPr>
            <w:tcW w:w="1701" w:type="dxa"/>
          </w:tcPr>
          <w:p w:rsidR="006538E5" w:rsidRDefault="00157929" w:rsidP="00CC58DD">
            <w:pPr>
              <w:contextualSpacing/>
            </w:pPr>
            <w:r>
              <w:t>9516.9</w:t>
            </w:r>
          </w:p>
        </w:tc>
        <w:tc>
          <w:tcPr>
            <w:tcW w:w="1134" w:type="dxa"/>
            <w:shd w:val="clear" w:color="auto" w:fill="FFFF00"/>
          </w:tcPr>
          <w:p w:rsidR="006538E5" w:rsidRDefault="006538E5" w:rsidP="00CC58DD">
            <w:pPr>
              <w:contextualSpacing/>
            </w:pPr>
            <w:r>
              <w:t>Résultat :</w:t>
            </w:r>
          </w:p>
        </w:tc>
        <w:tc>
          <w:tcPr>
            <w:tcW w:w="1418" w:type="dxa"/>
          </w:tcPr>
          <w:p w:rsidR="006538E5" w:rsidRDefault="00157929" w:rsidP="00CC58DD">
            <w:pPr>
              <w:contextualSpacing/>
            </w:pPr>
            <w:r>
              <w:t>5</w:t>
            </w:r>
          </w:p>
        </w:tc>
      </w:tr>
      <w:tr w:rsidR="006538E5" w:rsidTr="00CC58DD">
        <w:tc>
          <w:tcPr>
            <w:tcW w:w="1844" w:type="dxa"/>
            <w:shd w:val="clear" w:color="auto" w:fill="D9D9D9" w:themeFill="background1" w:themeFillShade="D9"/>
          </w:tcPr>
          <w:p w:rsidR="006538E5" w:rsidRDefault="006538E5" w:rsidP="00CC58DD">
            <w:pPr>
              <w:contextualSpacing/>
            </w:pPr>
            <w:r>
              <w:lastRenderedPageBreak/>
              <w:t>TP1/5/15 :</w:t>
            </w:r>
          </w:p>
        </w:tc>
        <w:tc>
          <w:tcPr>
            <w:tcW w:w="10064" w:type="dxa"/>
            <w:gridSpan w:val="9"/>
          </w:tcPr>
          <w:p w:rsidR="006538E5" w:rsidRDefault="006538E5" w:rsidP="00CC58DD">
            <w:pPr>
              <w:contextualSpacing/>
            </w:pPr>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8C76C1" w:rsidP="008C76C1">
            <w:pPr>
              <w:contextualSpacing/>
            </w:pPr>
            <w:r>
              <w:t>mini</w:t>
            </w:r>
            <w:r w:rsidR="00157929">
              <w:t xml:space="preserve"> support 9525 </w:t>
            </w:r>
            <w:r>
              <w:t xml:space="preserve">de la demi-heure </w:t>
            </w:r>
            <w:r w:rsidR="00157929">
              <w:t>cassé, FR S1J</w:t>
            </w:r>
            <w:r w:rsidR="00711A6A">
              <w:t xml:space="preserve"> 9514.7</w:t>
            </w:r>
            <w:r>
              <w:t>. TPA+1</w:t>
            </w:r>
          </w:p>
        </w:tc>
      </w:tr>
    </w:tbl>
    <w:p w:rsidR="006538E5" w:rsidRDefault="006538E5" w:rsidP="006538E5">
      <w:pPr>
        <w:contextualSpacing/>
      </w:pPr>
    </w:p>
    <w:p w:rsidR="006538E5" w:rsidRDefault="006538E5" w:rsidP="006538E5">
      <w:pPr>
        <w:contextualSpacing/>
      </w:pPr>
    </w:p>
    <w:tbl>
      <w:tblPr>
        <w:tblStyle w:val="Grilledutableau"/>
        <w:tblW w:w="11908" w:type="dxa"/>
        <w:tblInd w:w="-1423" w:type="dxa"/>
        <w:tblLook w:val="04A0" w:firstRow="1" w:lastRow="0" w:firstColumn="1" w:lastColumn="0" w:noHBand="0" w:noVBand="1"/>
      </w:tblPr>
      <w:tblGrid>
        <w:gridCol w:w="1844"/>
        <w:gridCol w:w="1134"/>
        <w:gridCol w:w="873"/>
        <w:gridCol w:w="1111"/>
        <w:gridCol w:w="737"/>
        <w:gridCol w:w="964"/>
        <w:gridCol w:w="992"/>
        <w:gridCol w:w="1701"/>
        <w:gridCol w:w="1134"/>
        <w:gridCol w:w="1418"/>
      </w:tblGrid>
      <w:tr w:rsidR="006538E5" w:rsidTr="00CC58DD">
        <w:trPr>
          <w:trHeight w:val="520"/>
        </w:trPr>
        <w:tc>
          <w:tcPr>
            <w:tcW w:w="1844" w:type="dxa"/>
            <w:shd w:val="clear" w:color="auto" w:fill="000000" w:themeFill="text1"/>
          </w:tcPr>
          <w:p w:rsidR="006538E5" w:rsidRDefault="006538E5" w:rsidP="00CC58DD">
            <w:pPr>
              <w:contextualSpacing/>
            </w:pPr>
            <w:r>
              <w:t>Numéro :</w:t>
            </w:r>
          </w:p>
        </w:tc>
        <w:tc>
          <w:tcPr>
            <w:tcW w:w="1134" w:type="dxa"/>
            <w:shd w:val="clear" w:color="auto" w:fill="000000" w:themeFill="text1"/>
          </w:tcPr>
          <w:p w:rsidR="006538E5" w:rsidRDefault="006538E5" w:rsidP="00CC58DD">
            <w:pPr>
              <w:contextualSpacing/>
            </w:pPr>
            <w:r w:rsidRPr="004115B8">
              <w:rPr>
                <w:rFonts w:cstheme="minorHAnsi"/>
                <w:sz w:val="32"/>
              </w:rPr>
              <w:t>⑯</w:t>
            </w:r>
          </w:p>
        </w:tc>
        <w:tc>
          <w:tcPr>
            <w:tcW w:w="873" w:type="dxa"/>
            <w:shd w:val="clear" w:color="auto" w:fill="FFFF00"/>
          </w:tcPr>
          <w:p w:rsidR="006538E5" w:rsidRDefault="006538E5" w:rsidP="00CC58DD">
            <w:pPr>
              <w:contextualSpacing/>
            </w:pPr>
            <w:r>
              <w:t>Heure :</w:t>
            </w:r>
          </w:p>
        </w:tc>
        <w:tc>
          <w:tcPr>
            <w:tcW w:w="1111" w:type="dxa"/>
          </w:tcPr>
          <w:p w:rsidR="006538E5" w:rsidRDefault="006E20BD" w:rsidP="00CC58DD">
            <w:pPr>
              <w:contextualSpacing/>
            </w:pPr>
            <w:r>
              <w:t>10h50</w:t>
            </w:r>
          </w:p>
        </w:tc>
        <w:tc>
          <w:tcPr>
            <w:tcW w:w="737" w:type="dxa"/>
            <w:shd w:val="clear" w:color="auto" w:fill="FFFF00"/>
          </w:tcPr>
          <w:p w:rsidR="006538E5" w:rsidRDefault="006538E5" w:rsidP="00CC58DD">
            <w:pPr>
              <w:contextualSpacing/>
            </w:pPr>
            <w:r>
              <w:t>Sens :</w:t>
            </w:r>
          </w:p>
        </w:tc>
        <w:tc>
          <w:tcPr>
            <w:tcW w:w="964" w:type="dxa"/>
          </w:tcPr>
          <w:p w:rsidR="006538E5" w:rsidRDefault="006E20BD" w:rsidP="00CC58DD">
            <w:pPr>
              <w:contextualSpacing/>
            </w:pPr>
            <w:r>
              <w:t>V</w:t>
            </w:r>
          </w:p>
        </w:tc>
        <w:tc>
          <w:tcPr>
            <w:tcW w:w="992" w:type="dxa"/>
            <w:shd w:val="clear" w:color="auto" w:fill="FFFF00"/>
          </w:tcPr>
          <w:p w:rsidR="006538E5" w:rsidRDefault="006538E5" w:rsidP="00CC58DD">
            <w:pPr>
              <w:contextualSpacing/>
            </w:pPr>
            <w:r>
              <w:t>Niveau :</w:t>
            </w:r>
          </w:p>
        </w:tc>
        <w:tc>
          <w:tcPr>
            <w:tcW w:w="1701" w:type="dxa"/>
          </w:tcPr>
          <w:p w:rsidR="006538E5" w:rsidRDefault="006E20BD" w:rsidP="00CC58DD">
            <w:pPr>
              <w:contextualSpacing/>
            </w:pPr>
            <w:r>
              <w:t>9526.6</w:t>
            </w:r>
          </w:p>
        </w:tc>
        <w:tc>
          <w:tcPr>
            <w:tcW w:w="1134" w:type="dxa"/>
            <w:shd w:val="clear" w:color="auto" w:fill="FFFF00"/>
          </w:tcPr>
          <w:p w:rsidR="006538E5" w:rsidRDefault="006538E5" w:rsidP="00CC58DD">
            <w:pPr>
              <w:contextualSpacing/>
            </w:pPr>
            <w:r>
              <w:t>Résultat :</w:t>
            </w:r>
          </w:p>
        </w:tc>
        <w:tc>
          <w:tcPr>
            <w:tcW w:w="1418" w:type="dxa"/>
          </w:tcPr>
          <w:p w:rsidR="006538E5" w:rsidRDefault="006E20BD" w:rsidP="00CC58DD">
            <w:pPr>
              <w:contextualSpacing/>
            </w:pPr>
            <w:r>
              <w:t>-2.5</w:t>
            </w:r>
          </w:p>
        </w:tc>
      </w:tr>
      <w:tr w:rsidR="006538E5" w:rsidTr="00CC58DD">
        <w:tc>
          <w:tcPr>
            <w:tcW w:w="1844" w:type="dxa"/>
            <w:shd w:val="clear" w:color="auto" w:fill="D9D9D9" w:themeFill="background1" w:themeFillShade="D9"/>
          </w:tcPr>
          <w:p w:rsidR="006538E5" w:rsidRDefault="006538E5" w:rsidP="00CC58DD">
            <w:pPr>
              <w:contextualSpacing/>
            </w:pPr>
            <w:r>
              <w:t>TP1/5/15 :</w:t>
            </w:r>
          </w:p>
        </w:tc>
        <w:tc>
          <w:tcPr>
            <w:tcW w:w="10064" w:type="dxa"/>
            <w:gridSpan w:val="9"/>
          </w:tcPr>
          <w:p w:rsidR="006538E5" w:rsidRDefault="006538E5" w:rsidP="00CC58DD">
            <w:pPr>
              <w:contextualSpacing/>
            </w:pPr>
          </w:p>
        </w:tc>
      </w:tr>
      <w:tr w:rsidR="006538E5" w:rsidTr="00CC58DD">
        <w:tc>
          <w:tcPr>
            <w:tcW w:w="1844" w:type="dxa"/>
            <w:shd w:val="clear" w:color="auto" w:fill="808080" w:themeFill="background1" w:themeFillShade="80"/>
          </w:tcPr>
          <w:p w:rsidR="006538E5" w:rsidRDefault="006538E5" w:rsidP="00CC58DD">
            <w:pPr>
              <w:contextualSpacing/>
            </w:pPr>
            <w:r>
              <w:t>RSI14 UT1/5/15 :</w:t>
            </w:r>
          </w:p>
        </w:tc>
        <w:tc>
          <w:tcPr>
            <w:tcW w:w="10064" w:type="dxa"/>
            <w:gridSpan w:val="9"/>
          </w:tcPr>
          <w:p w:rsidR="006538E5" w:rsidRDefault="006538E5" w:rsidP="00CC58DD">
            <w:pPr>
              <w:contextualSpacing/>
            </w:pPr>
          </w:p>
        </w:tc>
      </w:tr>
      <w:tr w:rsidR="006538E5" w:rsidTr="00CC58DD">
        <w:trPr>
          <w:trHeight w:val="705"/>
        </w:trPr>
        <w:tc>
          <w:tcPr>
            <w:tcW w:w="1844" w:type="dxa"/>
            <w:shd w:val="clear" w:color="auto" w:fill="000000" w:themeFill="text1"/>
          </w:tcPr>
          <w:p w:rsidR="006538E5" w:rsidRDefault="006538E5" w:rsidP="00CC58DD">
            <w:pPr>
              <w:contextualSpacing/>
            </w:pPr>
            <w:r>
              <w:t>Commentaires :</w:t>
            </w:r>
          </w:p>
        </w:tc>
        <w:tc>
          <w:tcPr>
            <w:tcW w:w="10064" w:type="dxa"/>
            <w:gridSpan w:val="9"/>
          </w:tcPr>
          <w:p w:rsidR="006538E5" w:rsidRDefault="006E20BD" w:rsidP="006E20BD">
            <w:pPr>
              <w:contextualSpacing/>
            </w:pPr>
            <w:proofErr w:type="spellStart"/>
            <w:r>
              <w:t>Tent</w:t>
            </w:r>
            <w:proofErr w:type="spellEnd"/>
            <w:r>
              <w:t xml:space="preserve"> FR 9525 alors qu’il était une résistance momentanée. Passé par -20. Exécution pas assez rapide pour sortir flat.</w:t>
            </w:r>
          </w:p>
        </w:tc>
      </w:tr>
    </w:tbl>
    <w:p w:rsidR="006538E5" w:rsidRDefault="006E20BD" w:rsidP="006538E5">
      <w:pPr>
        <w:contextualSpacing/>
      </w:pPr>
      <w:r>
        <w:t xml:space="preserve"> </w:t>
      </w:r>
    </w:p>
    <w:p w:rsidR="00150427" w:rsidRDefault="001B7DD5" w:rsidP="006538E5">
      <w:pPr>
        <w:rPr>
          <w:b/>
          <w:u w:val="single"/>
        </w:rPr>
      </w:pPr>
      <w:r w:rsidRPr="001B7DD5">
        <w:rPr>
          <w:b/>
          <w:u w:val="single"/>
        </w:rPr>
        <w:t>ARRET 11h</w:t>
      </w:r>
    </w:p>
    <w:tbl>
      <w:tblPr>
        <w:tblW w:w="9406" w:type="dxa"/>
        <w:tblCellMar>
          <w:left w:w="70" w:type="dxa"/>
          <w:right w:w="70" w:type="dxa"/>
        </w:tblCellMar>
        <w:tblLook w:val="04A0" w:firstRow="1" w:lastRow="0" w:firstColumn="1" w:lastColumn="0" w:noHBand="0" w:noVBand="1"/>
      </w:tblPr>
      <w:tblGrid>
        <w:gridCol w:w="753"/>
        <w:gridCol w:w="2196"/>
        <w:gridCol w:w="3370"/>
        <w:gridCol w:w="1084"/>
        <w:gridCol w:w="631"/>
        <w:gridCol w:w="1103"/>
        <w:gridCol w:w="842"/>
      </w:tblGrid>
      <w:tr w:rsidR="00A503CC" w:rsidRPr="00A503CC" w:rsidTr="00A503CC">
        <w:trPr>
          <w:trHeight w:val="288"/>
        </w:trPr>
        <w:tc>
          <w:tcPr>
            <w:tcW w:w="590" w:type="dxa"/>
            <w:tcBorders>
              <w:top w:val="nil"/>
              <w:left w:val="nil"/>
              <w:bottom w:val="single" w:sz="4" w:space="0" w:color="auto"/>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b/>
                <w:bCs/>
                <w:color w:val="000000"/>
                <w:lang w:eastAsia="fr-FR"/>
              </w:rPr>
            </w:pPr>
            <w:proofErr w:type="spellStart"/>
            <w:r w:rsidRPr="00A503CC">
              <w:rPr>
                <w:rFonts w:ascii="Calibri" w:eastAsia="Times New Roman" w:hAnsi="Calibri" w:cs="Calibri"/>
                <w:b/>
                <w:bCs/>
                <w:color w:val="000000"/>
                <w:lang w:eastAsia="fr-FR"/>
              </w:rPr>
              <w:t>Trades</w:t>
            </w:r>
            <w:proofErr w:type="spellEnd"/>
          </w:p>
        </w:tc>
        <w:tc>
          <w:tcPr>
            <w:tcW w:w="2196" w:type="dxa"/>
            <w:tcBorders>
              <w:top w:val="nil"/>
              <w:left w:val="nil"/>
              <w:bottom w:val="single" w:sz="4" w:space="0" w:color="auto"/>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b/>
                <w:bCs/>
                <w:color w:val="000000"/>
                <w:lang w:eastAsia="fr-FR"/>
              </w:rPr>
            </w:pPr>
            <w:r w:rsidRPr="00A503CC">
              <w:rPr>
                <w:rFonts w:ascii="Calibri" w:eastAsia="Times New Roman" w:hAnsi="Calibri" w:cs="Calibri"/>
                <w:b/>
                <w:bCs/>
                <w:color w:val="000000"/>
                <w:lang w:eastAsia="fr-FR"/>
              </w:rPr>
              <w:t>Heure</w:t>
            </w:r>
          </w:p>
        </w:tc>
        <w:tc>
          <w:tcPr>
            <w:tcW w:w="3370" w:type="dxa"/>
            <w:tcBorders>
              <w:top w:val="nil"/>
              <w:left w:val="nil"/>
              <w:bottom w:val="single" w:sz="4" w:space="0" w:color="auto"/>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b/>
                <w:bCs/>
                <w:color w:val="000000"/>
                <w:lang w:eastAsia="fr-FR"/>
              </w:rPr>
            </w:pPr>
            <w:r w:rsidRPr="00A503CC">
              <w:rPr>
                <w:rFonts w:ascii="Calibri" w:eastAsia="Times New Roman" w:hAnsi="Calibri" w:cs="Calibri"/>
                <w:b/>
                <w:bCs/>
                <w:color w:val="000000"/>
                <w:lang w:eastAsia="fr-FR"/>
              </w:rPr>
              <w:t>Marché</w:t>
            </w:r>
          </w:p>
        </w:tc>
        <w:tc>
          <w:tcPr>
            <w:tcW w:w="925" w:type="dxa"/>
            <w:tcBorders>
              <w:top w:val="nil"/>
              <w:left w:val="nil"/>
              <w:bottom w:val="single" w:sz="4" w:space="0" w:color="auto"/>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b/>
                <w:bCs/>
                <w:color w:val="000000"/>
                <w:lang w:eastAsia="fr-FR"/>
              </w:rPr>
            </w:pPr>
            <w:r w:rsidRPr="00A503CC">
              <w:rPr>
                <w:rFonts w:ascii="Calibri" w:eastAsia="Times New Roman" w:hAnsi="Calibri" w:cs="Calibri"/>
                <w:b/>
                <w:bCs/>
                <w:color w:val="000000"/>
                <w:lang w:eastAsia="fr-FR"/>
              </w:rPr>
              <w:t>Ouverture</w:t>
            </w:r>
          </w:p>
        </w:tc>
        <w:tc>
          <w:tcPr>
            <w:tcW w:w="591" w:type="dxa"/>
            <w:tcBorders>
              <w:top w:val="nil"/>
              <w:left w:val="nil"/>
              <w:bottom w:val="single" w:sz="4" w:space="0" w:color="auto"/>
              <w:right w:val="nil"/>
            </w:tcBorders>
            <w:shd w:val="clear" w:color="000000" w:fill="E7E6E6"/>
            <w:noWrap/>
            <w:vAlign w:val="bottom"/>
            <w:hideMark/>
          </w:tcPr>
          <w:p w:rsidR="00A503CC" w:rsidRPr="00A503CC" w:rsidRDefault="00A503CC" w:rsidP="00A503CC">
            <w:pPr>
              <w:spacing w:after="0" w:line="240" w:lineRule="auto"/>
              <w:jc w:val="center"/>
              <w:rPr>
                <w:rFonts w:ascii="Calibri" w:eastAsia="Times New Roman" w:hAnsi="Calibri" w:cs="Calibri"/>
                <w:b/>
                <w:bCs/>
                <w:color w:val="000000"/>
                <w:lang w:eastAsia="fr-FR"/>
              </w:rPr>
            </w:pPr>
            <w:r w:rsidRPr="00A503CC">
              <w:rPr>
                <w:rFonts w:ascii="Calibri" w:eastAsia="Times New Roman" w:hAnsi="Calibri" w:cs="Calibri"/>
                <w:b/>
                <w:bCs/>
                <w:color w:val="000000"/>
                <w:lang w:eastAsia="fr-FR"/>
              </w:rPr>
              <w:t>Taille</w:t>
            </w:r>
          </w:p>
        </w:tc>
        <w:tc>
          <w:tcPr>
            <w:tcW w:w="892" w:type="dxa"/>
            <w:tcBorders>
              <w:top w:val="nil"/>
              <w:left w:val="nil"/>
              <w:bottom w:val="single" w:sz="4" w:space="0" w:color="auto"/>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b/>
                <w:bCs/>
                <w:color w:val="000000"/>
                <w:lang w:eastAsia="fr-FR"/>
              </w:rPr>
            </w:pPr>
            <w:r w:rsidRPr="00A503CC">
              <w:rPr>
                <w:rFonts w:ascii="Calibri" w:eastAsia="Times New Roman" w:hAnsi="Calibri" w:cs="Calibri"/>
                <w:b/>
                <w:bCs/>
                <w:color w:val="000000"/>
                <w:lang w:eastAsia="fr-FR"/>
              </w:rPr>
              <w:t>Fermeture</w:t>
            </w:r>
          </w:p>
        </w:tc>
        <w:tc>
          <w:tcPr>
            <w:tcW w:w="842" w:type="dxa"/>
            <w:tcBorders>
              <w:top w:val="nil"/>
              <w:left w:val="nil"/>
              <w:bottom w:val="single" w:sz="4" w:space="0" w:color="auto"/>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b/>
                <w:bCs/>
                <w:color w:val="000000"/>
                <w:lang w:eastAsia="fr-FR"/>
              </w:rPr>
            </w:pPr>
            <w:r w:rsidRPr="00A503CC">
              <w:rPr>
                <w:rFonts w:ascii="Calibri" w:eastAsia="Times New Roman" w:hAnsi="Calibri" w:cs="Calibri"/>
                <w:b/>
                <w:bCs/>
                <w:color w:val="000000"/>
                <w:lang w:eastAsia="fr-FR"/>
              </w:rPr>
              <w:t>+/- values</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16</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10:50:41 - 10:51:28</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9526.6</w:t>
            </w:r>
          </w:p>
        </w:tc>
        <w:tc>
          <w:tcPr>
            <w:tcW w:w="591" w:type="dxa"/>
            <w:tcBorders>
              <w:top w:val="nil"/>
              <w:left w:val="nil"/>
              <w:bottom w:val="nil"/>
              <w:right w:val="nil"/>
            </w:tcBorders>
            <w:shd w:val="clear" w:color="000000" w:fill="FF000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9527.1</w:t>
            </w:r>
          </w:p>
        </w:tc>
        <w:tc>
          <w:tcPr>
            <w:tcW w:w="842" w:type="dxa"/>
            <w:tcBorders>
              <w:top w:val="nil"/>
              <w:left w:val="nil"/>
              <w:bottom w:val="nil"/>
              <w:right w:val="nil"/>
            </w:tcBorders>
            <w:shd w:val="clear" w:color="000000" w:fill="000000"/>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-2.50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15</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 xml:space="preserve">10:43:54 - 10:43:54 !! </w:t>
            </w:r>
            <w:proofErr w:type="spellStart"/>
            <w:r w:rsidRPr="00A503CC">
              <w:rPr>
                <w:rFonts w:ascii="Calibri" w:eastAsia="Times New Roman" w:hAnsi="Calibri" w:cs="Calibri"/>
                <w:color w:val="000000"/>
                <w:lang w:eastAsia="fr-FR"/>
              </w:rPr>
              <w:t>Lag</w:t>
            </w:r>
            <w:proofErr w:type="spellEnd"/>
            <w:r w:rsidRPr="00A503CC">
              <w:rPr>
                <w:rFonts w:ascii="Calibri" w:eastAsia="Times New Roman" w:hAnsi="Calibri" w:cs="Calibri"/>
                <w:color w:val="000000"/>
                <w:lang w:eastAsia="fr-FR"/>
              </w:rPr>
              <w:t xml:space="preserve"> IG</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9516.9</w:t>
            </w:r>
          </w:p>
        </w:tc>
        <w:tc>
          <w:tcPr>
            <w:tcW w:w="591" w:type="dxa"/>
            <w:tcBorders>
              <w:top w:val="nil"/>
              <w:left w:val="nil"/>
              <w:bottom w:val="nil"/>
              <w:right w:val="nil"/>
            </w:tcBorders>
            <w:shd w:val="clear" w:color="000000" w:fill="00B05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9517.9</w:t>
            </w:r>
          </w:p>
        </w:tc>
        <w:tc>
          <w:tcPr>
            <w:tcW w:w="842" w:type="dxa"/>
            <w:tcBorders>
              <w:top w:val="nil"/>
              <w:left w:val="nil"/>
              <w:bottom w:val="nil"/>
              <w:right w:val="nil"/>
            </w:tcBorders>
            <w:shd w:val="clear" w:color="000000" w:fill="5B9BD5"/>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5.00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14</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10:36:08 - 10:36:11</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9525.9</w:t>
            </w:r>
          </w:p>
        </w:tc>
        <w:tc>
          <w:tcPr>
            <w:tcW w:w="591" w:type="dxa"/>
            <w:tcBorders>
              <w:top w:val="nil"/>
              <w:left w:val="nil"/>
              <w:bottom w:val="nil"/>
              <w:right w:val="nil"/>
            </w:tcBorders>
            <w:shd w:val="clear" w:color="000000" w:fill="00B05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9526.4</w:t>
            </w:r>
          </w:p>
        </w:tc>
        <w:tc>
          <w:tcPr>
            <w:tcW w:w="842" w:type="dxa"/>
            <w:tcBorders>
              <w:top w:val="nil"/>
              <w:left w:val="nil"/>
              <w:bottom w:val="nil"/>
              <w:right w:val="nil"/>
            </w:tcBorders>
            <w:shd w:val="clear" w:color="000000" w:fill="5B9BD5"/>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2.50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13</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10:30:36 - 10:30:43</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9550.6</w:t>
            </w:r>
          </w:p>
        </w:tc>
        <w:tc>
          <w:tcPr>
            <w:tcW w:w="591" w:type="dxa"/>
            <w:tcBorders>
              <w:top w:val="nil"/>
              <w:left w:val="nil"/>
              <w:bottom w:val="nil"/>
              <w:right w:val="nil"/>
            </w:tcBorders>
            <w:shd w:val="clear" w:color="000000" w:fill="FF000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9549.6</w:t>
            </w:r>
          </w:p>
        </w:tc>
        <w:tc>
          <w:tcPr>
            <w:tcW w:w="842" w:type="dxa"/>
            <w:tcBorders>
              <w:top w:val="nil"/>
              <w:left w:val="nil"/>
              <w:bottom w:val="nil"/>
              <w:right w:val="nil"/>
            </w:tcBorders>
            <w:shd w:val="clear" w:color="000000" w:fill="5B9BD5"/>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5.00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12</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10:15:46 - 10:15:50</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9549.4</w:t>
            </w:r>
          </w:p>
        </w:tc>
        <w:tc>
          <w:tcPr>
            <w:tcW w:w="591" w:type="dxa"/>
            <w:tcBorders>
              <w:top w:val="nil"/>
              <w:left w:val="nil"/>
              <w:bottom w:val="nil"/>
              <w:right w:val="nil"/>
            </w:tcBorders>
            <w:shd w:val="clear" w:color="000000" w:fill="FF000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9550.4</w:t>
            </w:r>
          </w:p>
        </w:tc>
        <w:tc>
          <w:tcPr>
            <w:tcW w:w="842" w:type="dxa"/>
            <w:tcBorders>
              <w:top w:val="nil"/>
              <w:left w:val="nil"/>
              <w:bottom w:val="nil"/>
              <w:right w:val="nil"/>
            </w:tcBorders>
            <w:shd w:val="clear" w:color="000000" w:fill="000000"/>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-5.00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11</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10:09:52 - 10:09:59</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9524.9</w:t>
            </w:r>
          </w:p>
        </w:tc>
        <w:tc>
          <w:tcPr>
            <w:tcW w:w="591" w:type="dxa"/>
            <w:tcBorders>
              <w:top w:val="nil"/>
              <w:left w:val="nil"/>
              <w:bottom w:val="nil"/>
              <w:right w:val="nil"/>
            </w:tcBorders>
            <w:shd w:val="clear" w:color="000000" w:fill="FF000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9530.9</w:t>
            </w:r>
          </w:p>
        </w:tc>
        <w:tc>
          <w:tcPr>
            <w:tcW w:w="842" w:type="dxa"/>
            <w:tcBorders>
              <w:top w:val="nil"/>
              <w:left w:val="nil"/>
              <w:bottom w:val="nil"/>
              <w:right w:val="nil"/>
            </w:tcBorders>
            <w:shd w:val="clear" w:color="000000" w:fill="000000"/>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-30.00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10</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10:08:39 - 10:08:43</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9525.1</w:t>
            </w:r>
          </w:p>
        </w:tc>
        <w:tc>
          <w:tcPr>
            <w:tcW w:w="591" w:type="dxa"/>
            <w:tcBorders>
              <w:top w:val="nil"/>
              <w:left w:val="nil"/>
              <w:bottom w:val="nil"/>
              <w:right w:val="nil"/>
            </w:tcBorders>
            <w:shd w:val="clear" w:color="000000" w:fill="00B05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9527.4</w:t>
            </w:r>
          </w:p>
        </w:tc>
        <w:tc>
          <w:tcPr>
            <w:tcW w:w="842" w:type="dxa"/>
            <w:tcBorders>
              <w:top w:val="nil"/>
              <w:left w:val="nil"/>
              <w:bottom w:val="nil"/>
              <w:right w:val="nil"/>
            </w:tcBorders>
            <w:shd w:val="clear" w:color="000000" w:fill="5B9BD5"/>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11.50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10:07:10 - 10:07:14</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9524.6</w:t>
            </w:r>
          </w:p>
        </w:tc>
        <w:tc>
          <w:tcPr>
            <w:tcW w:w="591" w:type="dxa"/>
            <w:tcBorders>
              <w:top w:val="nil"/>
              <w:left w:val="nil"/>
              <w:bottom w:val="nil"/>
              <w:right w:val="nil"/>
            </w:tcBorders>
            <w:shd w:val="clear" w:color="000000" w:fill="FF000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9523.4</w:t>
            </w:r>
          </w:p>
        </w:tc>
        <w:tc>
          <w:tcPr>
            <w:tcW w:w="842" w:type="dxa"/>
            <w:tcBorders>
              <w:top w:val="nil"/>
              <w:left w:val="nil"/>
              <w:bottom w:val="nil"/>
              <w:right w:val="nil"/>
            </w:tcBorders>
            <w:shd w:val="clear" w:color="000000" w:fill="5B9BD5"/>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6.00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8</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10:02:59 - 10:03:04</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9523.4</w:t>
            </w:r>
          </w:p>
        </w:tc>
        <w:tc>
          <w:tcPr>
            <w:tcW w:w="591" w:type="dxa"/>
            <w:tcBorders>
              <w:top w:val="nil"/>
              <w:left w:val="nil"/>
              <w:bottom w:val="nil"/>
              <w:right w:val="nil"/>
            </w:tcBorders>
            <w:shd w:val="clear" w:color="000000" w:fill="FF000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9523.4</w:t>
            </w:r>
          </w:p>
        </w:tc>
        <w:tc>
          <w:tcPr>
            <w:tcW w:w="84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b/>
                <w:bCs/>
                <w:color w:val="000000"/>
                <w:lang w:eastAsia="fr-FR"/>
              </w:rPr>
            </w:pPr>
            <w:r w:rsidRPr="00A503CC">
              <w:rPr>
                <w:rFonts w:ascii="Calibri" w:eastAsia="Times New Roman" w:hAnsi="Calibri" w:cs="Calibri"/>
                <w:b/>
                <w:bCs/>
                <w:color w:val="000000"/>
                <w:lang w:eastAsia="fr-FR"/>
              </w:rPr>
              <w:t>0.00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7</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09:54:25 - 09:54:45</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9548.9</w:t>
            </w:r>
          </w:p>
        </w:tc>
        <w:tc>
          <w:tcPr>
            <w:tcW w:w="591" w:type="dxa"/>
            <w:tcBorders>
              <w:top w:val="nil"/>
              <w:left w:val="nil"/>
              <w:bottom w:val="nil"/>
              <w:right w:val="nil"/>
            </w:tcBorders>
            <w:shd w:val="clear" w:color="000000" w:fill="FF000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9554.9</w:t>
            </w:r>
          </w:p>
        </w:tc>
        <w:tc>
          <w:tcPr>
            <w:tcW w:w="842" w:type="dxa"/>
            <w:tcBorders>
              <w:top w:val="nil"/>
              <w:left w:val="nil"/>
              <w:bottom w:val="nil"/>
              <w:right w:val="nil"/>
            </w:tcBorders>
            <w:shd w:val="clear" w:color="000000" w:fill="000000"/>
            <w:noWrap/>
            <w:vAlign w:val="bottom"/>
            <w:hideMark/>
          </w:tcPr>
          <w:p w:rsidR="00A503CC" w:rsidRPr="00A503CC" w:rsidRDefault="00A503CC" w:rsidP="00A503CC">
            <w:pPr>
              <w:spacing w:after="0" w:line="240" w:lineRule="auto"/>
              <w:rPr>
                <w:rFonts w:ascii="Calibri" w:eastAsia="Times New Roman" w:hAnsi="Calibri" w:cs="Calibri"/>
                <w:b/>
                <w:bCs/>
                <w:color w:val="000000"/>
                <w:lang w:eastAsia="fr-FR"/>
              </w:rPr>
            </w:pPr>
            <w:r w:rsidRPr="00A503CC">
              <w:rPr>
                <w:rFonts w:ascii="Calibri" w:eastAsia="Times New Roman" w:hAnsi="Calibri" w:cs="Calibri"/>
                <w:b/>
                <w:bCs/>
                <w:color w:val="FFFFFF" w:themeColor="background1"/>
                <w:lang w:eastAsia="fr-FR"/>
              </w:rPr>
              <w:t>-30.00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6</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09:34:46 - 09:35:02</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9524.6</w:t>
            </w:r>
          </w:p>
        </w:tc>
        <w:tc>
          <w:tcPr>
            <w:tcW w:w="591" w:type="dxa"/>
            <w:tcBorders>
              <w:top w:val="nil"/>
              <w:left w:val="nil"/>
              <w:bottom w:val="nil"/>
              <w:right w:val="nil"/>
            </w:tcBorders>
            <w:shd w:val="clear" w:color="000000" w:fill="00B05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9525.1</w:t>
            </w:r>
          </w:p>
        </w:tc>
        <w:tc>
          <w:tcPr>
            <w:tcW w:w="842" w:type="dxa"/>
            <w:tcBorders>
              <w:top w:val="nil"/>
              <w:left w:val="nil"/>
              <w:bottom w:val="nil"/>
              <w:right w:val="nil"/>
            </w:tcBorders>
            <w:shd w:val="clear" w:color="000000" w:fill="5B9BD5"/>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2.50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5</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09:30:05 - 09:30:16</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9526.4</w:t>
            </w:r>
          </w:p>
        </w:tc>
        <w:tc>
          <w:tcPr>
            <w:tcW w:w="591" w:type="dxa"/>
            <w:tcBorders>
              <w:top w:val="nil"/>
              <w:left w:val="nil"/>
              <w:bottom w:val="nil"/>
              <w:right w:val="nil"/>
            </w:tcBorders>
            <w:shd w:val="clear" w:color="000000" w:fill="FF000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9525.9</w:t>
            </w:r>
          </w:p>
        </w:tc>
        <w:tc>
          <w:tcPr>
            <w:tcW w:w="842" w:type="dxa"/>
            <w:tcBorders>
              <w:top w:val="nil"/>
              <w:left w:val="nil"/>
              <w:bottom w:val="nil"/>
              <w:right w:val="nil"/>
            </w:tcBorders>
            <w:shd w:val="clear" w:color="000000" w:fill="5B9BD5"/>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2.50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4</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09:19:31 - 09:19:39</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9513.6</w:t>
            </w:r>
          </w:p>
        </w:tc>
        <w:tc>
          <w:tcPr>
            <w:tcW w:w="591" w:type="dxa"/>
            <w:tcBorders>
              <w:top w:val="nil"/>
              <w:left w:val="nil"/>
              <w:bottom w:val="nil"/>
              <w:right w:val="nil"/>
            </w:tcBorders>
            <w:shd w:val="clear" w:color="000000" w:fill="FF000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9513.1</w:t>
            </w:r>
          </w:p>
        </w:tc>
        <w:tc>
          <w:tcPr>
            <w:tcW w:w="842" w:type="dxa"/>
            <w:tcBorders>
              <w:top w:val="nil"/>
              <w:left w:val="nil"/>
              <w:bottom w:val="nil"/>
              <w:right w:val="nil"/>
            </w:tcBorders>
            <w:shd w:val="clear" w:color="000000" w:fill="5B9BD5"/>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2.50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3</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09:13:23 - 09:13:44</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9499.6</w:t>
            </w:r>
          </w:p>
        </w:tc>
        <w:tc>
          <w:tcPr>
            <w:tcW w:w="591" w:type="dxa"/>
            <w:tcBorders>
              <w:top w:val="nil"/>
              <w:left w:val="nil"/>
              <w:bottom w:val="nil"/>
              <w:right w:val="nil"/>
            </w:tcBorders>
            <w:shd w:val="clear" w:color="000000" w:fill="FF000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9505.6</w:t>
            </w:r>
          </w:p>
        </w:tc>
        <w:tc>
          <w:tcPr>
            <w:tcW w:w="842" w:type="dxa"/>
            <w:tcBorders>
              <w:top w:val="nil"/>
              <w:left w:val="nil"/>
              <w:bottom w:val="nil"/>
              <w:right w:val="nil"/>
            </w:tcBorders>
            <w:shd w:val="clear" w:color="000000" w:fill="000000"/>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-30.00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2</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09:07:36 - 09:07:50</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9477.4</w:t>
            </w:r>
          </w:p>
        </w:tc>
        <w:tc>
          <w:tcPr>
            <w:tcW w:w="591" w:type="dxa"/>
            <w:tcBorders>
              <w:top w:val="nil"/>
              <w:left w:val="nil"/>
              <w:bottom w:val="nil"/>
              <w:right w:val="nil"/>
            </w:tcBorders>
            <w:shd w:val="clear" w:color="000000" w:fill="00B05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9477.6</w:t>
            </w:r>
          </w:p>
        </w:tc>
        <w:tc>
          <w:tcPr>
            <w:tcW w:w="842" w:type="dxa"/>
            <w:tcBorders>
              <w:top w:val="nil"/>
              <w:left w:val="nil"/>
              <w:bottom w:val="nil"/>
              <w:right w:val="nil"/>
            </w:tcBorders>
            <w:shd w:val="clear" w:color="000000" w:fill="5B9BD5"/>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1.00</w:t>
            </w:r>
          </w:p>
        </w:tc>
      </w:tr>
      <w:tr w:rsidR="00A503CC" w:rsidRPr="00A503CC" w:rsidTr="00A503CC">
        <w:trPr>
          <w:trHeight w:val="288"/>
        </w:trPr>
        <w:tc>
          <w:tcPr>
            <w:tcW w:w="59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2196" w:type="dxa"/>
            <w:tcBorders>
              <w:top w:val="nil"/>
              <w:left w:val="nil"/>
              <w:bottom w:val="nil"/>
              <w:right w:val="nil"/>
            </w:tcBorders>
            <w:shd w:val="clear" w:color="000000" w:fill="FFFF00"/>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09:00:15 - 09:00:25</w:t>
            </w:r>
          </w:p>
        </w:tc>
        <w:tc>
          <w:tcPr>
            <w:tcW w:w="3370" w:type="dxa"/>
            <w:tcBorders>
              <w:top w:val="nil"/>
              <w:left w:val="nil"/>
              <w:bottom w:val="nil"/>
              <w:right w:val="nil"/>
            </w:tcBorders>
            <w:shd w:val="clear" w:color="000000" w:fill="E7E6E6"/>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Allemagne 30 au comptant (Mini-contrat 5€)</w:t>
            </w:r>
          </w:p>
        </w:tc>
        <w:tc>
          <w:tcPr>
            <w:tcW w:w="925"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9449.9</w:t>
            </w:r>
          </w:p>
        </w:tc>
        <w:tc>
          <w:tcPr>
            <w:tcW w:w="591" w:type="dxa"/>
            <w:tcBorders>
              <w:top w:val="nil"/>
              <w:left w:val="nil"/>
              <w:bottom w:val="nil"/>
              <w:right w:val="nil"/>
            </w:tcBorders>
            <w:shd w:val="clear" w:color="000000" w:fill="FF0000"/>
            <w:noWrap/>
            <w:vAlign w:val="bottom"/>
            <w:hideMark/>
          </w:tcPr>
          <w:p w:rsidR="00A503CC" w:rsidRPr="00A503CC" w:rsidRDefault="00A503CC" w:rsidP="00A503CC">
            <w:pPr>
              <w:spacing w:after="0" w:line="240" w:lineRule="auto"/>
              <w:jc w:val="center"/>
              <w:rPr>
                <w:rFonts w:ascii="Calibri" w:eastAsia="Times New Roman" w:hAnsi="Calibri" w:cs="Calibri"/>
                <w:color w:val="000000"/>
                <w:lang w:eastAsia="fr-FR"/>
              </w:rPr>
            </w:pPr>
            <w:r w:rsidRPr="00A503CC">
              <w:rPr>
                <w:rFonts w:ascii="Calibri" w:eastAsia="Times New Roman" w:hAnsi="Calibri" w:cs="Calibri"/>
                <w:color w:val="000000"/>
                <w:lang w:eastAsia="fr-FR"/>
              </w:rPr>
              <w:t>-1</w:t>
            </w:r>
          </w:p>
        </w:tc>
        <w:tc>
          <w:tcPr>
            <w:tcW w:w="892" w:type="dxa"/>
            <w:tcBorders>
              <w:top w:val="nil"/>
              <w:left w:val="nil"/>
              <w:bottom w:val="nil"/>
              <w:right w:val="nil"/>
            </w:tcBorders>
            <w:shd w:val="clear" w:color="auto" w:fill="auto"/>
            <w:noWrap/>
            <w:vAlign w:val="bottom"/>
            <w:hideMark/>
          </w:tcPr>
          <w:p w:rsidR="00A503CC" w:rsidRPr="00A503CC" w:rsidRDefault="00A503CC" w:rsidP="00A503CC">
            <w:pPr>
              <w:spacing w:after="0" w:line="240" w:lineRule="auto"/>
              <w:rPr>
                <w:rFonts w:ascii="Calibri" w:eastAsia="Times New Roman" w:hAnsi="Calibri" w:cs="Calibri"/>
                <w:color w:val="000000"/>
                <w:lang w:eastAsia="fr-FR"/>
              </w:rPr>
            </w:pPr>
            <w:r w:rsidRPr="00A503CC">
              <w:rPr>
                <w:rFonts w:ascii="Calibri" w:eastAsia="Times New Roman" w:hAnsi="Calibri" w:cs="Calibri"/>
                <w:color w:val="000000"/>
                <w:lang w:eastAsia="fr-FR"/>
              </w:rPr>
              <w:t>9446.4</w:t>
            </w:r>
          </w:p>
        </w:tc>
        <w:tc>
          <w:tcPr>
            <w:tcW w:w="842" w:type="dxa"/>
            <w:tcBorders>
              <w:top w:val="nil"/>
              <w:left w:val="nil"/>
              <w:bottom w:val="nil"/>
              <w:right w:val="nil"/>
            </w:tcBorders>
            <w:shd w:val="clear" w:color="000000" w:fill="5B9BD5"/>
            <w:noWrap/>
            <w:vAlign w:val="bottom"/>
            <w:hideMark/>
          </w:tcPr>
          <w:p w:rsidR="00A503CC" w:rsidRPr="00A503CC" w:rsidRDefault="00A503CC" w:rsidP="00A503CC">
            <w:pPr>
              <w:spacing w:after="0" w:line="240" w:lineRule="auto"/>
              <w:rPr>
                <w:rFonts w:ascii="Calibri" w:eastAsia="Times New Roman" w:hAnsi="Calibri" w:cs="Calibri"/>
                <w:b/>
                <w:bCs/>
                <w:color w:val="FFFFFF"/>
                <w:lang w:eastAsia="fr-FR"/>
              </w:rPr>
            </w:pPr>
            <w:r w:rsidRPr="00A503CC">
              <w:rPr>
                <w:rFonts w:ascii="Calibri" w:eastAsia="Times New Roman" w:hAnsi="Calibri" w:cs="Calibri"/>
                <w:b/>
                <w:bCs/>
                <w:color w:val="FFFFFF"/>
                <w:lang w:eastAsia="fr-FR"/>
              </w:rPr>
              <w:t>17.50</w:t>
            </w:r>
          </w:p>
        </w:tc>
      </w:tr>
    </w:tbl>
    <w:p w:rsidR="001B7DD5" w:rsidRDefault="001B7DD5" w:rsidP="006538E5">
      <w:pPr>
        <w:rPr>
          <w:b/>
          <w:u w:val="single"/>
        </w:rPr>
      </w:pPr>
    </w:p>
    <w:p w:rsidR="005255E7" w:rsidRDefault="005255E7" w:rsidP="006538E5">
      <w:pPr>
        <w:rPr>
          <w:b/>
          <w:u w:val="single"/>
        </w:rPr>
      </w:pPr>
      <w:r w:rsidRPr="005255E7">
        <w:rPr>
          <w:b/>
          <w:highlight w:val="lightGray"/>
          <w:u w:val="single"/>
        </w:rPr>
        <w:lastRenderedPageBreak/>
        <w:t>UT1 ATR7</w:t>
      </w:r>
    </w:p>
    <w:p w:rsidR="005255E7" w:rsidRDefault="005255E7" w:rsidP="006538E5">
      <w:pPr>
        <w:rPr>
          <w:b/>
          <w:u w:val="single"/>
        </w:rPr>
      </w:pPr>
      <w:r w:rsidRPr="005255E7">
        <w:rPr>
          <w:b/>
          <w:noProof/>
          <w:u w:val="single"/>
          <w:lang w:eastAsia="fr-FR"/>
        </w:rPr>
        <w:drawing>
          <wp:inline distT="0" distB="0" distL="0" distR="0">
            <wp:extent cx="6667500" cy="4648200"/>
            <wp:effectExtent l="0" t="0" r="0" b="0"/>
            <wp:docPr id="8" name="Image 8" descr="E:\ZZZZZZZZZZZZZZZZZ04\Nouveau dossier (5)\TRADES\2016-06-16_UT AT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ZZZZZZZZZZZZZZZZZ04\Nouveau dossier (5)\TRADES\2016-06-16_UT ATR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67763" cy="4648383"/>
                    </a:xfrm>
                    <a:prstGeom prst="rect">
                      <a:avLst/>
                    </a:prstGeom>
                    <a:noFill/>
                    <a:ln>
                      <a:noFill/>
                    </a:ln>
                  </pic:spPr>
                </pic:pic>
              </a:graphicData>
            </a:graphic>
          </wp:inline>
        </w:drawing>
      </w:r>
    </w:p>
    <w:p w:rsidR="001B7DD5" w:rsidRDefault="005255E7" w:rsidP="006538E5">
      <w:pPr>
        <w:rPr>
          <w:b/>
          <w:u w:val="single"/>
        </w:rPr>
      </w:pPr>
      <w:r w:rsidRPr="005255E7">
        <w:rPr>
          <w:b/>
          <w:highlight w:val="lightGray"/>
          <w:u w:val="single"/>
        </w:rPr>
        <w:t>UT15 RSI 14</w:t>
      </w:r>
    </w:p>
    <w:p w:rsidR="005255E7" w:rsidRPr="001B7DD5" w:rsidRDefault="005255E7" w:rsidP="006538E5">
      <w:pPr>
        <w:rPr>
          <w:b/>
          <w:u w:val="single"/>
        </w:rPr>
      </w:pPr>
      <w:r w:rsidRPr="005255E7">
        <w:rPr>
          <w:b/>
          <w:noProof/>
          <w:u w:val="single"/>
          <w:lang w:eastAsia="fr-FR"/>
        </w:rPr>
        <w:drawing>
          <wp:inline distT="0" distB="0" distL="0" distR="0">
            <wp:extent cx="6690360" cy="3322320"/>
            <wp:effectExtent l="0" t="0" r="0" b="0"/>
            <wp:docPr id="9" name="Image 9" descr="E:\ZZZZZZZZZZZZZZZZZ04\Nouveau dossier (5)\TRADES\2016-06-16_UT15 RSI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ZZZZZZZZZZZZZZZZZ04\Nouveau dossier (5)\TRADES\2016-06-16_UT15 RSI14.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91536" cy="3322904"/>
                    </a:xfrm>
                    <a:prstGeom prst="rect">
                      <a:avLst/>
                    </a:prstGeom>
                    <a:noFill/>
                    <a:ln>
                      <a:noFill/>
                    </a:ln>
                  </pic:spPr>
                </pic:pic>
              </a:graphicData>
            </a:graphic>
          </wp:inline>
        </w:drawing>
      </w:r>
    </w:p>
    <w:p w:rsidR="00150427" w:rsidRPr="005255E7" w:rsidRDefault="005255E7" w:rsidP="006538E5">
      <w:pPr>
        <w:rPr>
          <w:b/>
        </w:rPr>
      </w:pPr>
      <w:r w:rsidRPr="005255E7">
        <w:rPr>
          <w:b/>
          <w:highlight w:val="lightGray"/>
        </w:rPr>
        <w:lastRenderedPageBreak/>
        <w:t>UT5 RSI 14</w:t>
      </w:r>
    </w:p>
    <w:p w:rsidR="00150427" w:rsidRDefault="00DA3DF9" w:rsidP="006538E5">
      <w:r w:rsidRPr="00DA3DF9">
        <w:rPr>
          <w:noProof/>
          <w:lang w:eastAsia="fr-FR"/>
        </w:rPr>
        <w:drawing>
          <wp:inline distT="0" distB="0" distL="0" distR="0">
            <wp:extent cx="6637020" cy="4411980"/>
            <wp:effectExtent l="0" t="0" r="0" b="7620"/>
            <wp:docPr id="10" name="Image 10" descr="E:\ZZZZZZZZZZZZZZZZZ04\Nouveau dossier (5)\TRADES\2016-06-16_UT5 RSI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ZZZZZZZZZZZZZZZZZ04\Nouveau dossier (5)\TRADES\2016-06-16_UT5 RSI 14.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37127" cy="4412051"/>
                    </a:xfrm>
                    <a:prstGeom prst="rect">
                      <a:avLst/>
                    </a:prstGeom>
                    <a:noFill/>
                    <a:ln>
                      <a:noFill/>
                    </a:ln>
                  </pic:spPr>
                </pic:pic>
              </a:graphicData>
            </a:graphic>
          </wp:inline>
        </w:drawing>
      </w:r>
    </w:p>
    <w:p w:rsidR="003F7F34" w:rsidRPr="006E5613" w:rsidRDefault="003F7F34" w:rsidP="006538E5">
      <w:pPr>
        <w:rPr>
          <w:b/>
          <w:highlight w:val="lightGray"/>
        </w:rPr>
      </w:pPr>
      <w:r w:rsidRPr="003F7F34">
        <w:rPr>
          <w:b/>
          <w:highlight w:val="lightGray"/>
        </w:rPr>
        <w:t>UT1 RSI 14</w:t>
      </w:r>
      <w:bookmarkStart w:id="0" w:name="_GoBack"/>
      <w:bookmarkEnd w:id="0"/>
      <w:r w:rsidRPr="003F7F34">
        <w:rPr>
          <w:b/>
          <w:noProof/>
          <w:lang w:eastAsia="fr-FR"/>
        </w:rPr>
        <w:drawing>
          <wp:inline distT="0" distB="0" distL="0" distR="0">
            <wp:extent cx="6652260" cy="3855720"/>
            <wp:effectExtent l="0" t="0" r="0" b="0"/>
            <wp:docPr id="11" name="Image 11" descr="E:\ZZZZZZZZZZZZZZZZZ04\Nouveau dossier (5)\TRADES\2016-06-16_UT1 RSI 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ZZZZZZZZZZZZZZZZZ04\Nouveau dossier (5)\TRADES\2016-06-16_UT1 RSI 14.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52339" cy="3855766"/>
                    </a:xfrm>
                    <a:prstGeom prst="rect">
                      <a:avLst/>
                    </a:prstGeom>
                    <a:noFill/>
                    <a:ln>
                      <a:noFill/>
                    </a:ln>
                  </pic:spPr>
                </pic:pic>
              </a:graphicData>
            </a:graphic>
          </wp:inline>
        </w:drawing>
      </w:r>
    </w:p>
    <w:p w:rsidR="005861AD" w:rsidRPr="00150427" w:rsidRDefault="00150427" w:rsidP="006538E5">
      <w:pPr>
        <w:rPr>
          <w:b/>
        </w:rPr>
      </w:pPr>
      <w:r w:rsidRPr="00150427">
        <w:rPr>
          <w:b/>
          <w:highlight w:val="yellow"/>
        </w:rPr>
        <w:lastRenderedPageBreak/>
        <w:t>SCLAPS D’ANDLILIENS :</w:t>
      </w:r>
    </w:p>
    <w:p w:rsidR="00150427" w:rsidRDefault="00150427" w:rsidP="00150427">
      <w:pPr>
        <w:pStyle w:val="Titre3"/>
      </w:pPr>
      <w:hyperlink r:id="rId14" w:anchor="p429962" w:history="1">
        <w:proofErr w:type="spellStart"/>
        <w:r>
          <w:rPr>
            <w:rStyle w:val="Lienhypertexte"/>
          </w:rPr>
          <w:t>Re</w:t>
        </w:r>
        <w:proofErr w:type="spellEnd"/>
        <w:r>
          <w:rPr>
            <w:rStyle w:val="Lienhypertexte"/>
          </w:rPr>
          <w:t xml:space="preserve">: </w:t>
        </w:r>
        <w:proofErr w:type="spellStart"/>
        <w:r>
          <w:rPr>
            <w:rStyle w:val="Lienhypertexte"/>
          </w:rPr>
          <w:t>Scalping</w:t>
        </w:r>
        <w:proofErr w:type="spellEnd"/>
        <w:r>
          <w:rPr>
            <w:rStyle w:val="Lienhypertexte"/>
          </w:rPr>
          <w:t xml:space="preserve"> et Day </w:t>
        </w:r>
        <w:proofErr w:type="spellStart"/>
        <w:r>
          <w:rPr>
            <w:rStyle w:val="Lienhypertexte"/>
          </w:rPr>
          <w:t>trading</w:t>
        </w:r>
        <w:proofErr w:type="spellEnd"/>
        <w:r>
          <w:rPr>
            <w:rStyle w:val="Lienhypertexte"/>
          </w:rPr>
          <w:t xml:space="preserve"> du 16 juin 2016</w:t>
        </w:r>
      </w:hyperlink>
      <w:r>
        <w:t xml:space="preserve"> </w:t>
      </w:r>
    </w:p>
    <w:p w:rsidR="00150427" w:rsidRDefault="00150427" w:rsidP="00150427">
      <w:pPr>
        <w:pStyle w:val="author"/>
      </w:pPr>
      <w:proofErr w:type="gramStart"/>
      <w:r>
        <w:t>par</w:t>
      </w:r>
      <w:proofErr w:type="gramEnd"/>
      <w:r>
        <w:t xml:space="preserve"> </w:t>
      </w:r>
      <w:r>
        <w:rPr>
          <w:color w:val="FF9966"/>
        </w:rPr>
        <w:t>Benoist</w:t>
      </w:r>
      <w:r>
        <w:t xml:space="preserve"> » 16 Juin 2016 09:05 </w:t>
      </w:r>
    </w:p>
    <w:p w:rsidR="00150427" w:rsidRDefault="00150427" w:rsidP="00150427">
      <w:r>
        <w:t xml:space="preserve">Journée fini 9478 9490 +12 j'ai pris le </w:t>
      </w:r>
      <w:hyperlink r:id="rId15" w:history="1">
        <w:r>
          <w:rPr>
            <w:rStyle w:val="Lienhypertexte"/>
          </w:rPr>
          <w:t>Break out</w:t>
        </w:r>
      </w:hyperlink>
      <w:r>
        <w:t xml:space="preserve"> qu'on voyait good job</w:t>
      </w:r>
    </w:p>
    <w:p w:rsidR="00C4020B" w:rsidRDefault="00C4020B" w:rsidP="00C4020B">
      <w:pPr>
        <w:pStyle w:val="Titre3"/>
      </w:pPr>
      <w:hyperlink r:id="rId16" w:anchor="p429964" w:history="1">
        <w:proofErr w:type="spellStart"/>
        <w:r>
          <w:rPr>
            <w:rStyle w:val="Lienhypertexte"/>
          </w:rPr>
          <w:t>Re</w:t>
        </w:r>
        <w:proofErr w:type="spellEnd"/>
        <w:r>
          <w:rPr>
            <w:rStyle w:val="Lienhypertexte"/>
          </w:rPr>
          <w:t xml:space="preserve">: </w:t>
        </w:r>
        <w:proofErr w:type="spellStart"/>
        <w:r>
          <w:rPr>
            <w:rStyle w:val="Lienhypertexte"/>
          </w:rPr>
          <w:t>Scalping</w:t>
        </w:r>
        <w:proofErr w:type="spellEnd"/>
        <w:r>
          <w:rPr>
            <w:rStyle w:val="Lienhypertexte"/>
          </w:rPr>
          <w:t xml:space="preserve"> et Day </w:t>
        </w:r>
        <w:proofErr w:type="spellStart"/>
        <w:r>
          <w:rPr>
            <w:rStyle w:val="Lienhypertexte"/>
          </w:rPr>
          <w:t>trading</w:t>
        </w:r>
        <w:proofErr w:type="spellEnd"/>
        <w:r>
          <w:rPr>
            <w:rStyle w:val="Lienhypertexte"/>
          </w:rPr>
          <w:t xml:space="preserve"> du 16 juin 2016</w:t>
        </w:r>
      </w:hyperlink>
      <w:r>
        <w:t xml:space="preserve"> </w:t>
      </w:r>
    </w:p>
    <w:p w:rsidR="00C4020B" w:rsidRDefault="00C4020B" w:rsidP="00C4020B">
      <w:pPr>
        <w:pStyle w:val="author"/>
      </w:pPr>
      <w:proofErr w:type="gramStart"/>
      <w:r>
        <w:t>par</w:t>
      </w:r>
      <w:proofErr w:type="gramEnd"/>
      <w:r>
        <w:t xml:space="preserve"> </w:t>
      </w:r>
      <w:r>
        <w:rPr>
          <w:color w:val="FF9966"/>
        </w:rPr>
        <w:t>Benoist</w:t>
      </w:r>
      <w:r>
        <w:t xml:space="preserve"> » 16 Juin 2016 09:08 </w:t>
      </w:r>
    </w:p>
    <w:p w:rsidR="00C4020B" w:rsidRDefault="00C4020B" w:rsidP="00C4020B">
      <w:r>
        <w:t>67 71 +4 en complément. Ce ne sont pas les chiffres exactes je suis au lit sur iPad</w:t>
      </w:r>
    </w:p>
    <w:p w:rsidR="004F67B1" w:rsidRDefault="004F67B1" w:rsidP="004F67B1">
      <w:pPr>
        <w:pStyle w:val="Titre3"/>
      </w:pPr>
      <w:hyperlink r:id="rId17" w:anchor="p430026" w:history="1">
        <w:proofErr w:type="spellStart"/>
        <w:r>
          <w:rPr>
            <w:rStyle w:val="Lienhypertexte"/>
          </w:rPr>
          <w:t>Re</w:t>
        </w:r>
        <w:proofErr w:type="spellEnd"/>
        <w:r>
          <w:rPr>
            <w:rStyle w:val="Lienhypertexte"/>
          </w:rPr>
          <w:t xml:space="preserve">: </w:t>
        </w:r>
        <w:proofErr w:type="spellStart"/>
        <w:r>
          <w:rPr>
            <w:rStyle w:val="Lienhypertexte"/>
          </w:rPr>
          <w:t>Scalping</w:t>
        </w:r>
        <w:proofErr w:type="spellEnd"/>
        <w:r>
          <w:rPr>
            <w:rStyle w:val="Lienhypertexte"/>
          </w:rPr>
          <w:t xml:space="preserve"> et Day </w:t>
        </w:r>
        <w:proofErr w:type="spellStart"/>
        <w:r>
          <w:rPr>
            <w:rStyle w:val="Lienhypertexte"/>
          </w:rPr>
          <w:t>trading</w:t>
        </w:r>
        <w:proofErr w:type="spellEnd"/>
        <w:r>
          <w:rPr>
            <w:rStyle w:val="Lienhypertexte"/>
          </w:rPr>
          <w:t xml:space="preserve"> du 16 juin 2016</w:t>
        </w:r>
      </w:hyperlink>
      <w:r>
        <w:t xml:space="preserve"> </w:t>
      </w:r>
    </w:p>
    <w:p w:rsidR="004F67B1" w:rsidRDefault="004F67B1" w:rsidP="004F67B1">
      <w:pPr>
        <w:pStyle w:val="author"/>
      </w:pPr>
      <w:proofErr w:type="gramStart"/>
      <w:r>
        <w:t>par</w:t>
      </w:r>
      <w:proofErr w:type="gramEnd"/>
      <w:r>
        <w:t xml:space="preserve"> </w:t>
      </w:r>
      <w:r>
        <w:rPr>
          <w:color w:val="FF9966"/>
        </w:rPr>
        <w:t>Benoist</w:t>
      </w:r>
      <w:r>
        <w:t xml:space="preserve"> » 16 Juin 2016 09:53 </w:t>
      </w:r>
    </w:p>
    <w:p w:rsidR="004F67B1" w:rsidRDefault="004F67B1" w:rsidP="004F67B1">
      <w:r>
        <w:t xml:space="preserve">Ah flûte 41.9 42.2 je ferme pile quand ça monte sur 47 52 57 raté un gros coup sur ce </w:t>
      </w:r>
      <w:hyperlink r:id="rId18" w:history="1">
        <w:r>
          <w:rPr>
            <w:rStyle w:val="Lienhypertexte"/>
          </w:rPr>
          <w:t>Break out</w:t>
        </w:r>
      </w:hyperlink>
      <w:r>
        <w:t xml:space="preserve"> avorté</w:t>
      </w:r>
    </w:p>
    <w:p w:rsidR="00132B76" w:rsidRPr="00132B76" w:rsidRDefault="00132B76" w:rsidP="00132B76">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19" w:anchor="p430035" w:history="1">
        <w:proofErr w:type="spellStart"/>
        <w:r w:rsidRPr="00132B76">
          <w:rPr>
            <w:rFonts w:ascii="Times New Roman" w:eastAsia="Times New Roman" w:hAnsi="Times New Roman" w:cs="Times New Roman"/>
            <w:b/>
            <w:bCs/>
            <w:color w:val="0000FF"/>
            <w:sz w:val="27"/>
            <w:szCs w:val="27"/>
            <w:u w:val="single"/>
            <w:lang w:eastAsia="fr-FR"/>
          </w:rPr>
          <w:t>Re</w:t>
        </w:r>
        <w:proofErr w:type="spellEnd"/>
        <w:r w:rsidRPr="00132B76">
          <w:rPr>
            <w:rFonts w:ascii="Times New Roman" w:eastAsia="Times New Roman" w:hAnsi="Times New Roman" w:cs="Times New Roman"/>
            <w:b/>
            <w:bCs/>
            <w:color w:val="0000FF"/>
            <w:sz w:val="27"/>
            <w:szCs w:val="27"/>
            <w:u w:val="single"/>
            <w:lang w:eastAsia="fr-FR"/>
          </w:rPr>
          <w:t xml:space="preserve">: </w:t>
        </w:r>
        <w:proofErr w:type="spellStart"/>
        <w:r w:rsidRPr="00132B76">
          <w:rPr>
            <w:rFonts w:ascii="Times New Roman" w:eastAsia="Times New Roman" w:hAnsi="Times New Roman" w:cs="Times New Roman"/>
            <w:b/>
            <w:bCs/>
            <w:color w:val="0000FF"/>
            <w:sz w:val="27"/>
            <w:szCs w:val="27"/>
            <w:u w:val="single"/>
            <w:lang w:eastAsia="fr-FR"/>
          </w:rPr>
          <w:t>Scalping</w:t>
        </w:r>
        <w:proofErr w:type="spellEnd"/>
        <w:r w:rsidRPr="00132B76">
          <w:rPr>
            <w:rFonts w:ascii="Times New Roman" w:eastAsia="Times New Roman" w:hAnsi="Times New Roman" w:cs="Times New Roman"/>
            <w:b/>
            <w:bCs/>
            <w:color w:val="0000FF"/>
            <w:sz w:val="27"/>
            <w:szCs w:val="27"/>
            <w:u w:val="single"/>
            <w:lang w:eastAsia="fr-FR"/>
          </w:rPr>
          <w:t xml:space="preserve"> et Day </w:t>
        </w:r>
        <w:proofErr w:type="spellStart"/>
        <w:r w:rsidRPr="00132B76">
          <w:rPr>
            <w:rFonts w:ascii="Times New Roman" w:eastAsia="Times New Roman" w:hAnsi="Times New Roman" w:cs="Times New Roman"/>
            <w:b/>
            <w:bCs/>
            <w:color w:val="0000FF"/>
            <w:sz w:val="27"/>
            <w:szCs w:val="27"/>
            <w:u w:val="single"/>
            <w:lang w:eastAsia="fr-FR"/>
          </w:rPr>
          <w:t>trading</w:t>
        </w:r>
        <w:proofErr w:type="spellEnd"/>
        <w:r w:rsidRPr="00132B76">
          <w:rPr>
            <w:rFonts w:ascii="Times New Roman" w:eastAsia="Times New Roman" w:hAnsi="Times New Roman" w:cs="Times New Roman"/>
            <w:b/>
            <w:bCs/>
            <w:color w:val="0000FF"/>
            <w:sz w:val="27"/>
            <w:szCs w:val="27"/>
            <w:u w:val="single"/>
            <w:lang w:eastAsia="fr-FR"/>
          </w:rPr>
          <w:t xml:space="preserve"> du 16 juin 2016</w:t>
        </w:r>
      </w:hyperlink>
      <w:r w:rsidRPr="00132B76">
        <w:rPr>
          <w:rFonts w:ascii="Times New Roman" w:eastAsia="Times New Roman" w:hAnsi="Times New Roman" w:cs="Times New Roman"/>
          <w:b/>
          <w:bCs/>
          <w:sz w:val="27"/>
          <w:szCs w:val="27"/>
          <w:lang w:eastAsia="fr-FR"/>
        </w:rPr>
        <w:t xml:space="preserve"> </w:t>
      </w:r>
    </w:p>
    <w:p w:rsidR="00132B76" w:rsidRPr="00132B76" w:rsidRDefault="00132B76" w:rsidP="00132B76">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132B76">
        <w:rPr>
          <w:rFonts w:ascii="Times New Roman" w:eastAsia="Times New Roman" w:hAnsi="Times New Roman" w:cs="Times New Roman"/>
          <w:sz w:val="24"/>
          <w:szCs w:val="24"/>
          <w:lang w:eastAsia="fr-FR"/>
        </w:rPr>
        <w:t>par</w:t>
      </w:r>
      <w:proofErr w:type="gramEnd"/>
      <w:r w:rsidRPr="00132B76">
        <w:rPr>
          <w:rFonts w:ascii="Times New Roman" w:eastAsia="Times New Roman" w:hAnsi="Times New Roman" w:cs="Times New Roman"/>
          <w:sz w:val="24"/>
          <w:szCs w:val="24"/>
          <w:lang w:eastAsia="fr-FR"/>
        </w:rPr>
        <w:t xml:space="preserve"> </w:t>
      </w:r>
      <w:proofErr w:type="spellStart"/>
      <w:r w:rsidRPr="00132B76">
        <w:rPr>
          <w:rFonts w:ascii="Times New Roman" w:eastAsia="Times New Roman" w:hAnsi="Times New Roman" w:cs="Times New Roman"/>
          <w:color w:val="6699FF"/>
          <w:sz w:val="24"/>
          <w:szCs w:val="24"/>
          <w:lang w:eastAsia="fr-FR"/>
        </w:rPr>
        <w:t>lusoCH</w:t>
      </w:r>
      <w:proofErr w:type="spellEnd"/>
      <w:r w:rsidRPr="00132B76">
        <w:rPr>
          <w:rFonts w:ascii="Times New Roman" w:eastAsia="Times New Roman" w:hAnsi="Times New Roman" w:cs="Times New Roman"/>
          <w:sz w:val="24"/>
          <w:szCs w:val="24"/>
          <w:lang w:eastAsia="fr-FR"/>
        </w:rPr>
        <w:t xml:space="preserve"> » 16 Juin 2016 10:08 </w:t>
      </w:r>
    </w:p>
    <w:p w:rsidR="004F67B1" w:rsidRDefault="00132B76" w:rsidP="00132B76">
      <w:pPr>
        <w:rPr>
          <w:rFonts w:ascii="Times New Roman" w:eastAsia="Times New Roman" w:hAnsi="Times New Roman" w:cs="Times New Roman"/>
          <w:sz w:val="24"/>
          <w:szCs w:val="24"/>
          <w:lang w:eastAsia="fr-FR"/>
        </w:rPr>
      </w:pPr>
      <w:proofErr w:type="spellStart"/>
      <w:r w:rsidRPr="00132B76">
        <w:rPr>
          <w:rFonts w:ascii="Times New Roman" w:eastAsia="Times New Roman" w:hAnsi="Times New Roman" w:cs="Times New Roman"/>
          <w:sz w:val="24"/>
          <w:szCs w:val="24"/>
          <w:lang w:eastAsia="fr-FR"/>
        </w:rPr>
        <w:t>Bj</w:t>
      </w:r>
      <w:proofErr w:type="spellEnd"/>
      <w:r w:rsidRPr="00132B76">
        <w:rPr>
          <w:rFonts w:ascii="Times New Roman" w:eastAsia="Times New Roman" w:hAnsi="Times New Roman" w:cs="Times New Roman"/>
          <w:sz w:val="24"/>
          <w:szCs w:val="24"/>
          <w:lang w:eastAsia="fr-FR"/>
        </w:rPr>
        <w:t xml:space="preserve"> la file, forte réaction baissière à l'approche du gap cash 9567, il me semble qu'il n'ait pas été comblé...</w:t>
      </w:r>
      <w:r w:rsidRPr="00132B76">
        <w:rPr>
          <w:rFonts w:ascii="Times New Roman" w:eastAsia="Times New Roman" w:hAnsi="Times New Roman" w:cs="Times New Roman"/>
          <w:sz w:val="24"/>
          <w:szCs w:val="24"/>
          <w:lang w:eastAsia="fr-FR"/>
        </w:rPr>
        <w:br/>
        <w:t xml:space="preserve">Bon, en ce qui me concerne entre les pertes et les gains, je suis </w:t>
      </w:r>
      <w:proofErr w:type="gramStart"/>
      <w:r w:rsidRPr="00132B76">
        <w:rPr>
          <w:rFonts w:ascii="Times New Roman" w:eastAsia="Times New Roman" w:hAnsi="Times New Roman" w:cs="Times New Roman"/>
          <w:sz w:val="24"/>
          <w:szCs w:val="24"/>
          <w:lang w:eastAsia="fr-FR"/>
        </w:rPr>
        <w:t>à</w:t>
      </w:r>
      <w:proofErr w:type="gramEnd"/>
      <w:r w:rsidRPr="00132B76">
        <w:rPr>
          <w:rFonts w:ascii="Times New Roman" w:eastAsia="Times New Roman" w:hAnsi="Times New Roman" w:cs="Times New Roman"/>
          <w:sz w:val="24"/>
          <w:szCs w:val="24"/>
          <w:lang w:eastAsia="fr-FR"/>
        </w:rPr>
        <w:t xml:space="preserve"> +26. Mes stops je les place à 12/13, mais dès que je vois mv -5/-7 je n'attends pas, je liquide.</w:t>
      </w:r>
    </w:p>
    <w:p w:rsidR="00422EB7" w:rsidRDefault="00422EB7" w:rsidP="00422EB7">
      <w:pPr>
        <w:pStyle w:val="Titre3"/>
      </w:pPr>
      <w:hyperlink r:id="rId20" w:anchor="p430038" w:history="1">
        <w:proofErr w:type="spellStart"/>
        <w:r>
          <w:rPr>
            <w:rStyle w:val="Lienhypertexte"/>
          </w:rPr>
          <w:t>Re</w:t>
        </w:r>
        <w:proofErr w:type="spellEnd"/>
        <w:r>
          <w:rPr>
            <w:rStyle w:val="Lienhypertexte"/>
          </w:rPr>
          <w:t xml:space="preserve">: </w:t>
        </w:r>
        <w:proofErr w:type="spellStart"/>
        <w:r>
          <w:rPr>
            <w:rStyle w:val="Lienhypertexte"/>
          </w:rPr>
          <w:t>Scalping</w:t>
        </w:r>
        <w:proofErr w:type="spellEnd"/>
        <w:r>
          <w:rPr>
            <w:rStyle w:val="Lienhypertexte"/>
          </w:rPr>
          <w:t xml:space="preserve"> et Day </w:t>
        </w:r>
        <w:proofErr w:type="spellStart"/>
        <w:r>
          <w:rPr>
            <w:rStyle w:val="Lienhypertexte"/>
          </w:rPr>
          <w:t>trading</w:t>
        </w:r>
        <w:proofErr w:type="spellEnd"/>
        <w:r>
          <w:rPr>
            <w:rStyle w:val="Lienhypertexte"/>
          </w:rPr>
          <w:t xml:space="preserve"> du 16 juin 2016</w:t>
        </w:r>
      </w:hyperlink>
      <w:r>
        <w:t xml:space="preserve"> </w:t>
      </w:r>
    </w:p>
    <w:p w:rsidR="00422EB7" w:rsidRDefault="00422EB7" w:rsidP="00422EB7">
      <w:pPr>
        <w:pStyle w:val="author"/>
      </w:pPr>
      <w:proofErr w:type="gramStart"/>
      <w:r>
        <w:t>par</w:t>
      </w:r>
      <w:proofErr w:type="gramEnd"/>
      <w:r>
        <w:t xml:space="preserve"> </w:t>
      </w:r>
      <w:r>
        <w:rPr>
          <w:color w:val="FF9966"/>
        </w:rPr>
        <w:t>Benoist</w:t>
      </w:r>
      <w:r>
        <w:t xml:space="preserve"> » 16 Juin 2016 10:11 </w:t>
      </w:r>
    </w:p>
    <w:p w:rsidR="00422EB7" w:rsidRDefault="00422EB7" w:rsidP="00422EB7">
      <w:r>
        <w:t>9518.6 9522.1 +3.5 et on est remonté en flèche à 9532</w:t>
      </w:r>
      <w:proofErr w:type="gramStart"/>
      <w:r>
        <w:t>..</w:t>
      </w:r>
      <w:proofErr w:type="gramEnd"/>
    </w:p>
    <w:p w:rsidR="00924B40" w:rsidRDefault="00924B40" w:rsidP="00422EB7"/>
    <w:p w:rsidR="00924B40" w:rsidRDefault="00924B40" w:rsidP="00924B40">
      <w:pPr>
        <w:pStyle w:val="Titre3"/>
      </w:pPr>
      <w:hyperlink r:id="rId21" w:anchor="p430040" w:history="1">
        <w:proofErr w:type="spellStart"/>
        <w:r>
          <w:rPr>
            <w:rStyle w:val="Lienhypertexte"/>
          </w:rPr>
          <w:t>Re</w:t>
        </w:r>
        <w:proofErr w:type="spellEnd"/>
        <w:r>
          <w:rPr>
            <w:rStyle w:val="Lienhypertexte"/>
          </w:rPr>
          <w:t xml:space="preserve">: </w:t>
        </w:r>
        <w:proofErr w:type="spellStart"/>
        <w:r>
          <w:rPr>
            <w:rStyle w:val="Lienhypertexte"/>
          </w:rPr>
          <w:t>Scalping</w:t>
        </w:r>
        <w:proofErr w:type="spellEnd"/>
        <w:r>
          <w:rPr>
            <w:rStyle w:val="Lienhypertexte"/>
          </w:rPr>
          <w:t xml:space="preserve"> et Day </w:t>
        </w:r>
        <w:proofErr w:type="spellStart"/>
        <w:r>
          <w:rPr>
            <w:rStyle w:val="Lienhypertexte"/>
          </w:rPr>
          <w:t>trading</w:t>
        </w:r>
        <w:proofErr w:type="spellEnd"/>
        <w:r>
          <w:rPr>
            <w:rStyle w:val="Lienhypertexte"/>
          </w:rPr>
          <w:t xml:space="preserve"> du 16 juin 2016</w:t>
        </w:r>
      </w:hyperlink>
      <w:r>
        <w:t xml:space="preserve"> </w:t>
      </w:r>
    </w:p>
    <w:p w:rsidR="00924B40" w:rsidRDefault="00924B40" w:rsidP="00924B40">
      <w:pPr>
        <w:pStyle w:val="author"/>
      </w:pPr>
      <w:proofErr w:type="gramStart"/>
      <w:r>
        <w:t>par</w:t>
      </w:r>
      <w:proofErr w:type="gramEnd"/>
      <w:r>
        <w:t xml:space="preserve"> </w:t>
      </w:r>
      <w:r>
        <w:rPr>
          <w:color w:val="6699FF"/>
        </w:rPr>
        <w:t>Moineau59</w:t>
      </w:r>
      <w:r>
        <w:t xml:space="preserve"> » 16 Juin 2016 10:11 </w:t>
      </w:r>
    </w:p>
    <w:p w:rsidR="00924B40" w:rsidRDefault="00924B40" w:rsidP="00924B40">
      <w:proofErr w:type="gramStart"/>
      <w:r>
        <w:t>j'achète</w:t>
      </w:r>
      <w:proofErr w:type="gramEnd"/>
      <w:r>
        <w:t xml:space="preserve"> et vends a +1 points et </w:t>
      </w:r>
      <w:proofErr w:type="spellStart"/>
      <w:r>
        <w:t>a</w:t>
      </w:r>
      <w:proofErr w:type="spellEnd"/>
      <w:r>
        <w:t xml:space="preserve"> chaque fois il en prends 10 juste après.</w:t>
      </w:r>
      <w:r>
        <w:br/>
      </w:r>
      <w:r>
        <w:br/>
        <w:t>Sans regret car ça part dans tous les sens</w:t>
      </w:r>
    </w:p>
    <w:p w:rsidR="00746AF5" w:rsidRPr="00746AF5" w:rsidRDefault="00746AF5" w:rsidP="00746AF5">
      <w:pPr>
        <w:spacing w:before="100" w:beforeAutospacing="1" w:after="100" w:afterAutospacing="1" w:line="240" w:lineRule="auto"/>
        <w:outlineLvl w:val="2"/>
        <w:rPr>
          <w:rFonts w:ascii="Times New Roman" w:eastAsia="Times New Roman" w:hAnsi="Times New Roman" w:cs="Times New Roman"/>
          <w:b/>
          <w:bCs/>
          <w:sz w:val="27"/>
          <w:szCs w:val="27"/>
          <w:lang w:eastAsia="fr-FR"/>
        </w:rPr>
      </w:pPr>
      <w:hyperlink r:id="rId22" w:anchor="p430050" w:history="1">
        <w:proofErr w:type="spellStart"/>
        <w:r w:rsidRPr="00746AF5">
          <w:rPr>
            <w:rFonts w:ascii="Times New Roman" w:eastAsia="Times New Roman" w:hAnsi="Times New Roman" w:cs="Times New Roman"/>
            <w:b/>
            <w:bCs/>
            <w:color w:val="0000FF"/>
            <w:sz w:val="27"/>
            <w:szCs w:val="27"/>
            <w:u w:val="single"/>
            <w:lang w:eastAsia="fr-FR"/>
          </w:rPr>
          <w:t>Re</w:t>
        </w:r>
        <w:proofErr w:type="spellEnd"/>
        <w:r w:rsidRPr="00746AF5">
          <w:rPr>
            <w:rFonts w:ascii="Times New Roman" w:eastAsia="Times New Roman" w:hAnsi="Times New Roman" w:cs="Times New Roman"/>
            <w:b/>
            <w:bCs/>
            <w:color w:val="0000FF"/>
            <w:sz w:val="27"/>
            <w:szCs w:val="27"/>
            <w:u w:val="single"/>
            <w:lang w:eastAsia="fr-FR"/>
          </w:rPr>
          <w:t xml:space="preserve">: </w:t>
        </w:r>
        <w:proofErr w:type="spellStart"/>
        <w:r w:rsidRPr="00746AF5">
          <w:rPr>
            <w:rFonts w:ascii="Times New Roman" w:eastAsia="Times New Roman" w:hAnsi="Times New Roman" w:cs="Times New Roman"/>
            <w:b/>
            <w:bCs/>
            <w:color w:val="0000FF"/>
            <w:sz w:val="27"/>
            <w:szCs w:val="27"/>
            <w:u w:val="single"/>
            <w:lang w:eastAsia="fr-FR"/>
          </w:rPr>
          <w:t>Scalping</w:t>
        </w:r>
        <w:proofErr w:type="spellEnd"/>
        <w:r w:rsidRPr="00746AF5">
          <w:rPr>
            <w:rFonts w:ascii="Times New Roman" w:eastAsia="Times New Roman" w:hAnsi="Times New Roman" w:cs="Times New Roman"/>
            <w:b/>
            <w:bCs/>
            <w:color w:val="0000FF"/>
            <w:sz w:val="27"/>
            <w:szCs w:val="27"/>
            <w:u w:val="single"/>
            <w:lang w:eastAsia="fr-FR"/>
          </w:rPr>
          <w:t xml:space="preserve"> et Day </w:t>
        </w:r>
        <w:proofErr w:type="spellStart"/>
        <w:r w:rsidRPr="00746AF5">
          <w:rPr>
            <w:rFonts w:ascii="Times New Roman" w:eastAsia="Times New Roman" w:hAnsi="Times New Roman" w:cs="Times New Roman"/>
            <w:b/>
            <w:bCs/>
            <w:color w:val="0000FF"/>
            <w:sz w:val="27"/>
            <w:szCs w:val="27"/>
            <w:u w:val="single"/>
            <w:lang w:eastAsia="fr-FR"/>
          </w:rPr>
          <w:t>trading</w:t>
        </w:r>
        <w:proofErr w:type="spellEnd"/>
        <w:r w:rsidRPr="00746AF5">
          <w:rPr>
            <w:rFonts w:ascii="Times New Roman" w:eastAsia="Times New Roman" w:hAnsi="Times New Roman" w:cs="Times New Roman"/>
            <w:b/>
            <w:bCs/>
            <w:color w:val="0000FF"/>
            <w:sz w:val="27"/>
            <w:szCs w:val="27"/>
            <w:u w:val="single"/>
            <w:lang w:eastAsia="fr-FR"/>
          </w:rPr>
          <w:t xml:space="preserve"> du 16 juin 2016</w:t>
        </w:r>
      </w:hyperlink>
      <w:r w:rsidRPr="00746AF5">
        <w:rPr>
          <w:rFonts w:ascii="Times New Roman" w:eastAsia="Times New Roman" w:hAnsi="Times New Roman" w:cs="Times New Roman"/>
          <w:b/>
          <w:bCs/>
          <w:sz w:val="27"/>
          <w:szCs w:val="27"/>
          <w:lang w:eastAsia="fr-FR"/>
        </w:rPr>
        <w:t xml:space="preserve"> </w:t>
      </w:r>
    </w:p>
    <w:p w:rsidR="00746AF5" w:rsidRPr="00746AF5" w:rsidRDefault="00746AF5" w:rsidP="00746AF5">
      <w:pPr>
        <w:spacing w:before="100" w:beforeAutospacing="1" w:after="100" w:afterAutospacing="1" w:line="240" w:lineRule="auto"/>
        <w:rPr>
          <w:rFonts w:ascii="Times New Roman" w:eastAsia="Times New Roman" w:hAnsi="Times New Roman" w:cs="Times New Roman"/>
          <w:sz w:val="24"/>
          <w:szCs w:val="24"/>
          <w:lang w:eastAsia="fr-FR"/>
        </w:rPr>
      </w:pPr>
      <w:proofErr w:type="gramStart"/>
      <w:r w:rsidRPr="00746AF5">
        <w:rPr>
          <w:rFonts w:ascii="Times New Roman" w:eastAsia="Times New Roman" w:hAnsi="Times New Roman" w:cs="Times New Roman"/>
          <w:sz w:val="24"/>
          <w:szCs w:val="24"/>
          <w:lang w:eastAsia="fr-FR"/>
        </w:rPr>
        <w:t>par</w:t>
      </w:r>
      <w:proofErr w:type="gramEnd"/>
      <w:r w:rsidRPr="00746AF5">
        <w:rPr>
          <w:rFonts w:ascii="Times New Roman" w:eastAsia="Times New Roman" w:hAnsi="Times New Roman" w:cs="Times New Roman"/>
          <w:sz w:val="24"/>
          <w:szCs w:val="24"/>
          <w:lang w:eastAsia="fr-FR"/>
        </w:rPr>
        <w:t xml:space="preserve"> </w:t>
      </w:r>
      <w:r w:rsidRPr="00746AF5">
        <w:rPr>
          <w:rFonts w:ascii="Times New Roman" w:eastAsia="Times New Roman" w:hAnsi="Times New Roman" w:cs="Times New Roman"/>
          <w:color w:val="FF9966"/>
          <w:sz w:val="24"/>
          <w:szCs w:val="24"/>
          <w:lang w:eastAsia="fr-FR"/>
        </w:rPr>
        <w:t>Benoist</w:t>
      </w:r>
      <w:r w:rsidRPr="00746AF5">
        <w:rPr>
          <w:rFonts w:ascii="Times New Roman" w:eastAsia="Times New Roman" w:hAnsi="Times New Roman" w:cs="Times New Roman"/>
          <w:sz w:val="24"/>
          <w:szCs w:val="24"/>
          <w:lang w:eastAsia="fr-FR"/>
        </w:rPr>
        <w:t xml:space="preserve"> » 16 Juin 2016 10:20 </w:t>
      </w:r>
    </w:p>
    <w:p w:rsidR="00746AF5" w:rsidRPr="00746AF5" w:rsidRDefault="00746AF5" w:rsidP="00746AF5">
      <w:pPr>
        <w:spacing w:after="0" w:line="240" w:lineRule="auto"/>
        <w:rPr>
          <w:rFonts w:ascii="Times New Roman" w:eastAsia="Times New Roman" w:hAnsi="Times New Roman" w:cs="Times New Roman"/>
          <w:sz w:val="24"/>
          <w:szCs w:val="24"/>
          <w:lang w:eastAsia="fr-FR"/>
        </w:rPr>
      </w:pPr>
      <w:proofErr w:type="spellStart"/>
      <w:proofErr w:type="gramStart"/>
      <w:r w:rsidRPr="00746AF5">
        <w:rPr>
          <w:rFonts w:ascii="Times New Roman" w:eastAsia="Times New Roman" w:hAnsi="Times New Roman" w:cs="Times New Roman"/>
          <w:sz w:val="24"/>
          <w:szCs w:val="24"/>
          <w:lang w:eastAsia="fr-FR"/>
        </w:rPr>
        <w:lastRenderedPageBreak/>
        <w:t>arf</w:t>
      </w:r>
      <w:proofErr w:type="spellEnd"/>
      <w:proofErr w:type="gramEnd"/>
      <w:r w:rsidRPr="00746AF5">
        <w:rPr>
          <w:rFonts w:ascii="Times New Roman" w:eastAsia="Times New Roman" w:hAnsi="Times New Roman" w:cs="Times New Roman"/>
          <w:sz w:val="24"/>
          <w:szCs w:val="24"/>
          <w:lang w:eastAsia="fr-FR"/>
        </w:rPr>
        <w:t xml:space="preserve"> j'ai bien acheté au plus bas à 9518 je n'avais pas les </w:t>
      </w:r>
      <w:hyperlink r:id="rId23" w:history="1">
        <w:r w:rsidRPr="00746AF5">
          <w:rPr>
            <w:rFonts w:ascii="Times New Roman" w:eastAsia="Times New Roman" w:hAnsi="Times New Roman" w:cs="Times New Roman"/>
            <w:color w:val="0000FF"/>
            <w:sz w:val="24"/>
            <w:szCs w:val="24"/>
            <w:u w:val="single"/>
            <w:lang w:eastAsia="fr-FR"/>
          </w:rPr>
          <w:t>points pivots</w:t>
        </w:r>
      </w:hyperlink>
      <w:r w:rsidRPr="00746AF5">
        <w:rPr>
          <w:rFonts w:ascii="Times New Roman" w:eastAsia="Times New Roman" w:hAnsi="Times New Roman" w:cs="Times New Roman"/>
          <w:sz w:val="24"/>
          <w:szCs w:val="24"/>
          <w:lang w:eastAsia="fr-FR"/>
        </w:rPr>
        <w:t xml:space="preserve"> sous les yeux encore sur </w:t>
      </w:r>
      <w:proofErr w:type="spellStart"/>
      <w:r w:rsidRPr="00746AF5">
        <w:rPr>
          <w:rFonts w:ascii="Times New Roman" w:eastAsia="Times New Roman" w:hAnsi="Times New Roman" w:cs="Times New Roman"/>
          <w:sz w:val="24"/>
          <w:szCs w:val="24"/>
          <w:lang w:eastAsia="fr-FR"/>
        </w:rPr>
        <w:t>ipad</w:t>
      </w:r>
      <w:proofErr w:type="spellEnd"/>
      <w:r w:rsidRPr="00746AF5">
        <w:rPr>
          <w:rFonts w:ascii="Times New Roman" w:eastAsia="Times New Roman" w:hAnsi="Times New Roman" w:cs="Times New Roman"/>
          <w:sz w:val="24"/>
          <w:szCs w:val="24"/>
          <w:lang w:eastAsia="fr-FR"/>
        </w:rPr>
        <w:t xml:space="preserve"> </w:t>
      </w:r>
      <w:r w:rsidRPr="00746AF5">
        <w:rPr>
          <w:rFonts w:ascii="Times New Roman" w:eastAsia="Times New Roman" w:hAnsi="Times New Roman" w:cs="Times New Roman"/>
          <w:noProof/>
          <w:sz w:val="24"/>
          <w:szCs w:val="24"/>
          <w:lang w:eastAsia="fr-FR"/>
        </w:rPr>
        <w:drawing>
          <wp:inline distT="0" distB="0" distL="0" distR="0" wp14:anchorId="4E9158C5" wp14:editId="18155DA9">
            <wp:extent cx="144780" cy="160020"/>
            <wp:effectExtent l="0" t="0" r="7620" b="0"/>
            <wp:docPr id="6" name="Imag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r w:rsidRPr="00746AF5">
        <w:rPr>
          <w:rFonts w:ascii="Times New Roman" w:eastAsia="Times New Roman" w:hAnsi="Times New Roman" w:cs="Times New Roman"/>
          <w:sz w:val="24"/>
          <w:szCs w:val="24"/>
          <w:lang w:eastAsia="fr-FR"/>
        </w:rPr>
        <w:t xml:space="preserve">quelle erreur il </w:t>
      </w:r>
      <w:proofErr w:type="spellStart"/>
      <w:r w:rsidRPr="00746AF5">
        <w:rPr>
          <w:rFonts w:ascii="Times New Roman" w:eastAsia="Times New Roman" w:hAnsi="Times New Roman" w:cs="Times New Roman"/>
          <w:sz w:val="24"/>
          <w:szCs w:val="24"/>
          <w:lang w:eastAsia="fr-FR"/>
        </w:rPr>
        <w:t>il</w:t>
      </w:r>
      <w:proofErr w:type="spellEnd"/>
      <w:r w:rsidRPr="00746AF5">
        <w:rPr>
          <w:rFonts w:ascii="Times New Roman" w:eastAsia="Times New Roman" w:hAnsi="Times New Roman" w:cs="Times New Roman"/>
          <w:sz w:val="24"/>
          <w:szCs w:val="24"/>
          <w:lang w:eastAsia="fr-FR"/>
        </w:rPr>
        <w:t xml:space="preserve"> y avait 2 supports sur ce niveau et adieu 95040 9550 </w:t>
      </w:r>
      <w:r w:rsidRPr="00746AF5">
        <w:rPr>
          <w:rFonts w:ascii="Times New Roman" w:eastAsia="Times New Roman" w:hAnsi="Times New Roman" w:cs="Times New Roman"/>
          <w:noProof/>
          <w:sz w:val="24"/>
          <w:szCs w:val="24"/>
          <w:lang w:eastAsia="fr-FR"/>
        </w:rPr>
        <w:drawing>
          <wp:inline distT="0" distB="0" distL="0" distR="0" wp14:anchorId="39076E09" wp14:editId="172F1ADE">
            <wp:extent cx="144780" cy="160020"/>
            <wp:effectExtent l="0" t="0" r="7620" b="0"/>
            <wp:docPr id="7" name="Imag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4780" cy="160020"/>
                    </a:xfrm>
                    <a:prstGeom prst="rect">
                      <a:avLst/>
                    </a:prstGeom>
                    <a:noFill/>
                    <a:ln>
                      <a:noFill/>
                    </a:ln>
                  </pic:spPr>
                </pic:pic>
              </a:graphicData>
            </a:graphic>
          </wp:inline>
        </w:drawing>
      </w:r>
    </w:p>
    <w:p w:rsidR="00924B40" w:rsidRPr="006538E5" w:rsidRDefault="00924B40" w:rsidP="00422EB7"/>
    <w:sectPr w:rsidR="00924B40" w:rsidRPr="006538E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3394C" w:rsidRDefault="0083394C" w:rsidP="007157BF">
      <w:pPr>
        <w:spacing w:after="0" w:line="240" w:lineRule="auto"/>
      </w:pPr>
      <w:r>
        <w:separator/>
      </w:r>
    </w:p>
  </w:endnote>
  <w:endnote w:type="continuationSeparator" w:id="0">
    <w:p w:rsidR="0083394C" w:rsidRDefault="0083394C" w:rsidP="00715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3394C" w:rsidRDefault="0083394C" w:rsidP="007157BF">
      <w:pPr>
        <w:spacing w:after="0" w:line="240" w:lineRule="auto"/>
      </w:pPr>
      <w:r>
        <w:separator/>
      </w:r>
    </w:p>
  </w:footnote>
  <w:footnote w:type="continuationSeparator" w:id="0">
    <w:p w:rsidR="0083394C" w:rsidRDefault="0083394C" w:rsidP="007157B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markup="0" w:insDel="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133"/>
    <w:rsid w:val="0000610F"/>
    <w:rsid w:val="000C2F90"/>
    <w:rsid w:val="000F7CB9"/>
    <w:rsid w:val="001053D2"/>
    <w:rsid w:val="00107FBA"/>
    <w:rsid w:val="00132B76"/>
    <w:rsid w:val="001431A4"/>
    <w:rsid w:val="00150427"/>
    <w:rsid w:val="00157929"/>
    <w:rsid w:val="001662E8"/>
    <w:rsid w:val="00180BB6"/>
    <w:rsid w:val="001B7DD5"/>
    <w:rsid w:val="001E10CD"/>
    <w:rsid w:val="0022064A"/>
    <w:rsid w:val="00277929"/>
    <w:rsid w:val="002B3DF6"/>
    <w:rsid w:val="002B5AB3"/>
    <w:rsid w:val="002F6556"/>
    <w:rsid w:val="00321348"/>
    <w:rsid w:val="00392150"/>
    <w:rsid w:val="003968A3"/>
    <w:rsid w:val="003B71E4"/>
    <w:rsid w:val="003B738B"/>
    <w:rsid w:val="003C1C35"/>
    <w:rsid w:val="003F7F34"/>
    <w:rsid w:val="00422EB7"/>
    <w:rsid w:val="004A22A3"/>
    <w:rsid w:val="004F67B1"/>
    <w:rsid w:val="005255E7"/>
    <w:rsid w:val="00525DA9"/>
    <w:rsid w:val="00583C33"/>
    <w:rsid w:val="005861AD"/>
    <w:rsid w:val="00586B52"/>
    <w:rsid w:val="005C164A"/>
    <w:rsid w:val="00652F12"/>
    <w:rsid w:val="006538E5"/>
    <w:rsid w:val="00670E06"/>
    <w:rsid w:val="006E20BD"/>
    <w:rsid w:val="006E5613"/>
    <w:rsid w:val="00711A6A"/>
    <w:rsid w:val="007157BF"/>
    <w:rsid w:val="00746AF5"/>
    <w:rsid w:val="007D37E7"/>
    <w:rsid w:val="0083394C"/>
    <w:rsid w:val="008447A9"/>
    <w:rsid w:val="008C76C1"/>
    <w:rsid w:val="00924B40"/>
    <w:rsid w:val="00932511"/>
    <w:rsid w:val="00937F57"/>
    <w:rsid w:val="00987BB2"/>
    <w:rsid w:val="009A0F8E"/>
    <w:rsid w:val="009D1DD5"/>
    <w:rsid w:val="009E5B76"/>
    <w:rsid w:val="00A128F4"/>
    <w:rsid w:val="00A17675"/>
    <w:rsid w:val="00A503CC"/>
    <w:rsid w:val="00A567FD"/>
    <w:rsid w:val="00AD497C"/>
    <w:rsid w:val="00B07C4D"/>
    <w:rsid w:val="00B268AE"/>
    <w:rsid w:val="00B3520B"/>
    <w:rsid w:val="00BD2423"/>
    <w:rsid w:val="00BF3257"/>
    <w:rsid w:val="00C0232F"/>
    <w:rsid w:val="00C059CD"/>
    <w:rsid w:val="00C10371"/>
    <w:rsid w:val="00C335C3"/>
    <w:rsid w:val="00C4020B"/>
    <w:rsid w:val="00C4470A"/>
    <w:rsid w:val="00C47133"/>
    <w:rsid w:val="00C87492"/>
    <w:rsid w:val="00CA23B1"/>
    <w:rsid w:val="00CA3591"/>
    <w:rsid w:val="00CB5123"/>
    <w:rsid w:val="00CD0726"/>
    <w:rsid w:val="00CD26A0"/>
    <w:rsid w:val="00CF0EB0"/>
    <w:rsid w:val="00D04153"/>
    <w:rsid w:val="00D17C64"/>
    <w:rsid w:val="00D4413E"/>
    <w:rsid w:val="00D839D4"/>
    <w:rsid w:val="00DA3DF9"/>
    <w:rsid w:val="00DA5093"/>
    <w:rsid w:val="00DE2E73"/>
    <w:rsid w:val="00E63591"/>
    <w:rsid w:val="00E63F21"/>
    <w:rsid w:val="00E71D0C"/>
    <w:rsid w:val="00E93B41"/>
    <w:rsid w:val="00F20B41"/>
    <w:rsid w:val="00F45E9D"/>
    <w:rsid w:val="00FB6688"/>
    <w:rsid w:val="00FE0FD8"/>
    <w:rsid w:val="00FF5FC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9A28C2-0669-43A4-A46E-1F31854ED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38E5"/>
  </w:style>
  <w:style w:type="paragraph" w:styleId="Titre3">
    <w:name w:val="heading 3"/>
    <w:basedOn w:val="Normal"/>
    <w:link w:val="Titre3Car"/>
    <w:uiPriority w:val="9"/>
    <w:qFormat/>
    <w:rsid w:val="00150427"/>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6538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D37E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7D37E7"/>
    <w:rPr>
      <w:b/>
      <w:bCs/>
    </w:rPr>
  </w:style>
  <w:style w:type="character" w:styleId="Lienhypertexte">
    <w:name w:val="Hyperlink"/>
    <w:basedOn w:val="Policepardfaut"/>
    <w:uiPriority w:val="99"/>
    <w:semiHidden/>
    <w:unhideWhenUsed/>
    <w:rsid w:val="007D37E7"/>
    <w:rPr>
      <w:color w:val="0000FF"/>
      <w:u w:val="single"/>
    </w:rPr>
  </w:style>
  <w:style w:type="character" w:styleId="Accentuation">
    <w:name w:val="Emphasis"/>
    <w:basedOn w:val="Policepardfaut"/>
    <w:uiPriority w:val="20"/>
    <w:qFormat/>
    <w:rsid w:val="007D37E7"/>
    <w:rPr>
      <w:i/>
      <w:iCs/>
    </w:rPr>
  </w:style>
  <w:style w:type="character" w:customStyle="1" w:styleId="Titre3Car">
    <w:name w:val="Titre 3 Car"/>
    <w:basedOn w:val="Policepardfaut"/>
    <w:link w:val="Titre3"/>
    <w:uiPriority w:val="9"/>
    <w:rsid w:val="00150427"/>
    <w:rPr>
      <w:rFonts w:ascii="Times New Roman" w:eastAsia="Times New Roman" w:hAnsi="Times New Roman" w:cs="Times New Roman"/>
      <w:b/>
      <w:bCs/>
      <w:sz w:val="27"/>
      <w:szCs w:val="27"/>
      <w:lang w:eastAsia="fr-FR"/>
    </w:rPr>
  </w:style>
  <w:style w:type="paragraph" w:customStyle="1" w:styleId="author">
    <w:name w:val="author"/>
    <w:basedOn w:val="Normal"/>
    <w:rsid w:val="00150427"/>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En-tte">
    <w:name w:val="header"/>
    <w:basedOn w:val="Normal"/>
    <w:link w:val="En-tteCar"/>
    <w:uiPriority w:val="99"/>
    <w:unhideWhenUsed/>
    <w:rsid w:val="007157BF"/>
    <w:pPr>
      <w:tabs>
        <w:tab w:val="center" w:pos="4536"/>
        <w:tab w:val="right" w:pos="9072"/>
      </w:tabs>
      <w:spacing w:after="0" w:line="240" w:lineRule="auto"/>
    </w:pPr>
  </w:style>
  <w:style w:type="character" w:customStyle="1" w:styleId="En-tteCar">
    <w:name w:val="En-tête Car"/>
    <w:basedOn w:val="Policepardfaut"/>
    <w:link w:val="En-tte"/>
    <w:uiPriority w:val="99"/>
    <w:rsid w:val="007157BF"/>
  </w:style>
  <w:style w:type="paragraph" w:styleId="Pieddepage">
    <w:name w:val="footer"/>
    <w:basedOn w:val="Normal"/>
    <w:link w:val="PieddepageCar"/>
    <w:uiPriority w:val="99"/>
    <w:unhideWhenUsed/>
    <w:rsid w:val="007157BF"/>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15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8412676">
      <w:bodyDiv w:val="1"/>
      <w:marLeft w:val="0"/>
      <w:marRight w:val="0"/>
      <w:marTop w:val="0"/>
      <w:marBottom w:val="0"/>
      <w:divBdr>
        <w:top w:val="none" w:sz="0" w:space="0" w:color="auto"/>
        <w:left w:val="none" w:sz="0" w:space="0" w:color="auto"/>
        <w:bottom w:val="none" w:sz="0" w:space="0" w:color="auto"/>
        <w:right w:val="none" w:sz="0" w:space="0" w:color="auto"/>
      </w:divBdr>
    </w:div>
    <w:div w:id="326906956">
      <w:bodyDiv w:val="1"/>
      <w:marLeft w:val="0"/>
      <w:marRight w:val="0"/>
      <w:marTop w:val="0"/>
      <w:marBottom w:val="0"/>
      <w:divBdr>
        <w:top w:val="none" w:sz="0" w:space="0" w:color="auto"/>
        <w:left w:val="none" w:sz="0" w:space="0" w:color="auto"/>
        <w:bottom w:val="none" w:sz="0" w:space="0" w:color="auto"/>
        <w:right w:val="none" w:sz="0" w:space="0" w:color="auto"/>
      </w:divBdr>
    </w:div>
    <w:div w:id="771780783">
      <w:bodyDiv w:val="1"/>
      <w:marLeft w:val="0"/>
      <w:marRight w:val="0"/>
      <w:marTop w:val="0"/>
      <w:marBottom w:val="0"/>
      <w:divBdr>
        <w:top w:val="none" w:sz="0" w:space="0" w:color="auto"/>
        <w:left w:val="none" w:sz="0" w:space="0" w:color="auto"/>
        <w:bottom w:val="none" w:sz="0" w:space="0" w:color="auto"/>
        <w:right w:val="none" w:sz="0" w:space="0" w:color="auto"/>
      </w:divBdr>
    </w:div>
    <w:div w:id="870265573">
      <w:bodyDiv w:val="1"/>
      <w:marLeft w:val="0"/>
      <w:marRight w:val="0"/>
      <w:marTop w:val="0"/>
      <w:marBottom w:val="0"/>
      <w:divBdr>
        <w:top w:val="none" w:sz="0" w:space="0" w:color="auto"/>
        <w:left w:val="none" w:sz="0" w:space="0" w:color="auto"/>
        <w:bottom w:val="none" w:sz="0" w:space="0" w:color="auto"/>
        <w:right w:val="none" w:sz="0" w:space="0" w:color="auto"/>
      </w:divBdr>
    </w:div>
    <w:div w:id="1004894076">
      <w:bodyDiv w:val="1"/>
      <w:marLeft w:val="0"/>
      <w:marRight w:val="0"/>
      <w:marTop w:val="0"/>
      <w:marBottom w:val="0"/>
      <w:divBdr>
        <w:top w:val="none" w:sz="0" w:space="0" w:color="auto"/>
        <w:left w:val="none" w:sz="0" w:space="0" w:color="auto"/>
        <w:bottom w:val="none" w:sz="0" w:space="0" w:color="auto"/>
        <w:right w:val="none" w:sz="0" w:space="0" w:color="auto"/>
      </w:divBdr>
    </w:div>
    <w:div w:id="1218933243">
      <w:bodyDiv w:val="1"/>
      <w:marLeft w:val="0"/>
      <w:marRight w:val="0"/>
      <w:marTop w:val="0"/>
      <w:marBottom w:val="0"/>
      <w:divBdr>
        <w:top w:val="none" w:sz="0" w:space="0" w:color="auto"/>
        <w:left w:val="none" w:sz="0" w:space="0" w:color="auto"/>
        <w:bottom w:val="none" w:sz="0" w:space="0" w:color="auto"/>
        <w:right w:val="none" w:sz="0" w:space="0" w:color="auto"/>
      </w:divBdr>
    </w:div>
    <w:div w:id="1596742885">
      <w:bodyDiv w:val="1"/>
      <w:marLeft w:val="0"/>
      <w:marRight w:val="0"/>
      <w:marTop w:val="0"/>
      <w:marBottom w:val="0"/>
      <w:divBdr>
        <w:top w:val="none" w:sz="0" w:space="0" w:color="auto"/>
        <w:left w:val="none" w:sz="0" w:space="0" w:color="auto"/>
        <w:bottom w:val="none" w:sz="0" w:space="0" w:color="auto"/>
        <w:right w:val="none" w:sz="0" w:space="0" w:color="auto"/>
      </w:divBdr>
      <w:divsChild>
        <w:div w:id="52971754">
          <w:marLeft w:val="0"/>
          <w:marRight w:val="0"/>
          <w:marTop w:val="0"/>
          <w:marBottom w:val="0"/>
          <w:divBdr>
            <w:top w:val="none" w:sz="0" w:space="0" w:color="auto"/>
            <w:left w:val="none" w:sz="0" w:space="0" w:color="auto"/>
            <w:bottom w:val="none" w:sz="0" w:space="0" w:color="auto"/>
            <w:right w:val="none" w:sz="0" w:space="0" w:color="auto"/>
          </w:divBdr>
        </w:div>
      </w:divsChild>
    </w:div>
    <w:div w:id="1678115441">
      <w:bodyDiv w:val="1"/>
      <w:marLeft w:val="0"/>
      <w:marRight w:val="0"/>
      <w:marTop w:val="0"/>
      <w:marBottom w:val="0"/>
      <w:divBdr>
        <w:top w:val="none" w:sz="0" w:space="0" w:color="auto"/>
        <w:left w:val="none" w:sz="0" w:space="0" w:color="auto"/>
        <w:bottom w:val="none" w:sz="0" w:space="0" w:color="auto"/>
        <w:right w:val="none" w:sz="0" w:space="0" w:color="auto"/>
      </w:divBdr>
      <w:divsChild>
        <w:div w:id="1839616105">
          <w:marLeft w:val="0"/>
          <w:marRight w:val="0"/>
          <w:marTop w:val="0"/>
          <w:marBottom w:val="0"/>
          <w:divBdr>
            <w:top w:val="none" w:sz="0" w:space="0" w:color="auto"/>
            <w:left w:val="none" w:sz="0" w:space="0" w:color="auto"/>
            <w:bottom w:val="none" w:sz="0" w:space="0" w:color="auto"/>
            <w:right w:val="none" w:sz="0" w:space="0" w:color="auto"/>
          </w:divBdr>
          <w:divsChild>
            <w:div w:id="1581988585">
              <w:marLeft w:val="0"/>
              <w:marRight w:val="0"/>
              <w:marTop w:val="0"/>
              <w:marBottom w:val="0"/>
              <w:divBdr>
                <w:top w:val="none" w:sz="0" w:space="0" w:color="auto"/>
                <w:left w:val="none" w:sz="0" w:space="0" w:color="auto"/>
                <w:bottom w:val="none" w:sz="0" w:space="0" w:color="auto"/>
                <w:right w:val="none" w:sz="0" w:space="0" w:color="auto"/>
              </w:divBdr>
              <w:divsChild>
                <w:div w:id="1321496766">
                  <w:marLeft w:val="0"/>
                  <w:marRight w:val="0"/>
                  <w:marTop w:val="0"/>
                  <w:marBottom w:val="0"/>
                  <w:divBdr>
                    <w:top w:val="none" w:sz="0" w:space="0" w:color="auto"/>
                    <w:left w:val="none" w:sz="0" w:space="0" w:color="auto"/>
                    <w:bottom w:val="none" w:sz="0" w:space="0" w:color="auto"/>
                    <w:right w:val="none" w:sz="0" w:space="0" w:color="auto"/>
                  </w:divBdr>
                </w:div>
              </w:divsChild>
            </w:div>
            <w:div w:id="1873493323">
              <w:marLeft w:val="0"/>
              <w:marRight w:val="0"/>
              <w:marTop w:val="0"/>
              <w:marBottom w:val="0"/>
              <w:divBdr>
                <w:top w:val="none" w:sz="0" w:space="0" w:color="auto"/>
                <w:left w:val="none" w:sz="0" w:space="0" w:color="auto"/>
                <w:bottom w:val="none" w:sz="0" w:space="0" w:color="auto"/>
                <w:right w:val="none" w:sz="0" w:space="0" w:color="auto"/>
              </w:divBdr>
              <w:divsChild>
                <w:div w:id="793518512">
                  <w:marLeft w:val="0"/>
                  <w:marRight w:val="0"/>
                  <w:marTop w:val="0"/>
                  <w:marBottom w:val="0"/>
                  <w:divBdr>
                    <w:top w:val="none" w:sz="0" w:space="0" w:color="auto"/>
                    <w:left w:val="none" w:sz="0" w:space="0" w:color="auto"/>
                    <w:bottom w:val="none" w:sz="0" w:space="0" w:color="auto"/>
                    <w:right w:val="none" w:sz="0" w:space="0" w:color="auto"/>
                  </w:divBdr>
                  <w:divsChild>
                    <w:div w:id="320502938">
                      <w:marLeft w:val="0"/>
                      <w:marRight w:val="0"/>
                      <w:marTop w:val="0"/>
                      <w:marBottom w:val="0"/>
                      <w:divBdr>
                        <w:top w:val="none" w:sz="0" w:space="0" w:color="auto"/>
                        <w:left w:val="none" w:sz="0" w:space="0" w:color="auto"/>
                        <w:bottom w:val="none" w:sz="0" w:space="0" w:color="auto"/>
                        <w:right w:val="none" w:sz="0" w:space="0" w:color="auto"/>
                      </w:divBdr>
                    </w:div>
                    <w:div w:id="1027634812">
                      <w:marLeft w:val="0"/>
                      <w:marRight w:val="0"/>
                      <w:marTop w:val="45"/>
                      <w:marBottom w:val="0"/>
                      <w:divBdr>
                        <w:top w:val="none" w:sz="0" w:space="0" w:color="auto"/>
                        <w:left w:val="none" w:sz="0" w:space="0" w:color="auto"/>
                        <w:bottom w:val="none" w:sz="0" w:space="0" w:color="auto"/>
                        <w:right w:val="none" w:sz="0" w:space="0" w:color="auto"/>
                      </w:divBdr>
                    </w:div>
                  </w:divsChild>
                </w:div>
              </w:divsChild>
            </w:div>
          </w:divsChild>
        </w:div>
      </w:divsChild>
    </w:div>
    <w:div w:id="207299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andlil.com/forum/strategie-de-break-out-sur-indices-t3941.html"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www.andlil.com/forum/scalping-et-day-trading-du-16-juin-2016-t12923-100.html"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www.andlil.com/forum/scalping-et-day-trading-du-16-juin-2016-t12923-90.html"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www.andlil.com/forum/scalping-et-day-trading-du-16-juin-2016-t12923-40.html" TargetMode="External"/><Relationship Id="rId20" Type="http://schemas.openxmlformats.org/officeDocument/2006/relationships/hyperlink" Target="http://www.andlil.com/forum/scalping-et-day-trading-du-16-juin-2016-t12923-100.html" TargetMode="External"/><Relationship Id="rId1" Type="http://schemas.openxmlformats.org/officeDocument/2006/relationships/styles" Target="styles.xml"/><Relationship Id="rId6" Type="http://schemas.openxmlformats.org/officeDocument/2006/relationships/hyperlink" Target="http://www.andlil.com/definition-de-politique-monetaire-151535.html" TargetMode="External"/><Relationship Id="rId11" Type="http://schemas.openxmlformats.org/officeDocument/2006/relationships/image" Target="media/image5.png"/><Relationship Id="rId24" Type="http://schemas.openxmlformats.org/officeDocument/2006/relationships/image" Target="media/image8.gif"/><Relationship Id="rId5" Type="http://schemas.openxmlformats.org/officeDocument/2006/relationships/endnotes" Target="endnotes.xml"/><Relationship Id="rId15" Type="http://schemas.openxmlformats.org/officeDocument/2006/relationships/hyperlink" Target="http://www.andlil.com/forum/strategie-de-break-out-sur-indices-t3941.html" TargetMode="External"/><Relationship Id="rId23" Type="http://schemas.openxmlformats.org/officeDocument/2006/relationships/hyperlink" Target="http://www.andlil.com/les-points-pivots-dans-le-trading-430.html" TargetMode="External"/><Relationship Id="rId10" Type="http://schemas.openxmlformats.org/officeDocument/2006/relationships/image" Target="media/image4.png"/><Relationship Id="rId19" Type="http://schemas.openxmlformats.org/officeDocument/2006/relationships/hyperlink" Target="http://www.andlil.com/forum/scalping-et-day-trading-du-16-juin-2016-t12923-100.html" TargetMode="Externa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http://www.andlil.com/forum/scalping-et-day-trading-du-16-juin-2016-t12923-30.html" TargetMode="External"/><Relationship Id="rId22" Type="http://schemas.openxmlformats.org/officeDocument/2006/relationships/hyperlink" Target="http://www.andlil.com/forum/scalping-et-day-trading-du-16-juin-2016-t12923-110.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260</TotalTime>
  <Pages>12</Pages>
  <Words>2040</Words>
  <Characters>11220</Characters>
  <Application>Microsoft Office Word</Application>
  <DocSecurity>0</DocSecurity>
  <Lines>93</Lines>
  <Paragraphs>26</Paragraphs>
  <ScaleCrop>false</ScaleCrop>
  <Company/>
  <LinksUpToDate>false</LinksUpToDate>
  <CharactersWithSpaces>13234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Lolo</dc:creator>
  <cp:keywords/>
  <dc:description/>
  <cp:lastModifiedBy>Lolo</cp:lastModifiedBy>
  <cp:revision>99</cp:revision>
  <dcterms:created xsi:type="dcterms:W3CDTF">2016-06-15T18:02:00Z</dcterms:created>
  <dcterms:modified xsi:type="dcterms:W3CDTF">2016-06-16T10:12:00Z</dcterms:modified>
</cp:coreProperties>
</file>