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9B4" w:rsidRDefault="008979B4" w:rsidP="008979B4">
      <w:pPr>
        <w:contextualSpacing/>
        <w:rPr>
          <w:b/>
          <w:u w:val="single"/>
        </w:rPr>
      </w:pPr>
      <w:r w:rsidRPr="004F2FCE">
        <w:rPr>
          <w:b/>
          <w:highlight w:val="yellow"/>
          <w:u w:val="single"/>
        </w:rPr>
        <w:t>CHRONOLOGIE ET DUREE DE LA SEANCE</w:t>
      </w:r>
      <w:r>
        <w:rPr>
          <w:b/>
          <w:u w:val="single"/>
        </w:rPr>
        <w:t xml:space="preserve"> </w:t>
      </w:r>
    </w:p>
    <w:p w:rsidR="008979B4" w:rsidRDefault="008979B4" w:rsidP="008979B4">
      <w:pPr>
        <w:contextualSpacing/>
      </w:pPr>
      <w:r>
        <w:t xml:space="preserve">=&gt; Date : </w:t>
      </w:r>
      <w:r w:rsidR="00B24652">
        <w:t>vendredi 17 juin 2016</w:t>
      </w:r>
    </w:p>
    <w:p w:rsidR="008979B4" w:rsidRDefault="008979B4" w:rsidP="008979B4">
      <w:pPr>
        <w:contextualSpacing/>
      </w:pPr>
      <w:r>
        <w:t>=&gt; Broker : IG</w:t>
      </w:r>
    </w:p>
    <w:p w:rsidR="008979B4" w:rsidRDefault="008979B4" w:rsidP="008979B4">
      <w:pPr>
        <w:contextualSpacing/>
      </w:pPr>
      <w:r>
        <w:t xml:space="preserve">=&gt; Instrument financier : CFD (« mini-contrats » : 5 euros/point) </w:t>
      </w:r>
    </w:p>
    <w:p w:rsidR="008979B4" w:rsidRPr="00C42A5A" w:rsidRDefault="008979B4" w:rsidP="008979B4">
      <w:pPr>
        <w:contextualSpacing/>
      </w:pPr>
      <w:r>
        <w:t xml:space="preserve">=&gt; Premier </w:t>
      </w:r>
      <w:proofErr w:type="spellStart"/>
      <w:r>
        <w:t>trade</w:t>
      </w:r>
      <w:proofErr w:type="spellEnd"/>
      <w:r>
        <w:t> à</w:t>
      </w:r>
      <w:r w:rsidR="00285F77">
        <w:t xml:space="preserve"> </w:t>
      </w:r>
      <w:r w:rsidR="00285F77">
        <w:rPr>
          <w:rFonts w:ascii="Calibri" w:eastAsia="Times New Roman" w:hAnsi="Calibri" w:cs="Calibri"/>
          <w:color w:val="000000"/>
          <w:lang w:eastAsia="fr-FR"/>
        </w:rPr>
        <w:t>09:00:05</w:t>
      </w:r>
    </w:p>
    <w:p w:rsidR="008979B4" w:rsidRDefault="008979B4" w:rsidP="008979B4">
      <w:pPr>
        <w:contextualSpacing/>
      </w:pPr>
      <w:r w:rsidRPr="00067C49">
        <w:t xml:space="preserve">=&gt; Dernier </w:t>
      </w:r>
      <w:proofErr w:type="spellStart"/>
      <w:r w:rsidRPr="00067C49">
        <w:t>trade</w:t>
      </w:r>
      <w:proofErr w:type="spellEnd"/>
      <w:r>
        <w:t> à</w:t>
      </w:r>
      <w:r w:rsidR="00FA3868">
        <w:t xml:space="preserve"> </w:t>
      </w:r>
      <w:r w:rsidR="00FA3868" w:rsidRPr="00711316">
        <w:rPr>
          <w:rFonts w:ascii="Calibri" w:eastAsia="Times New Roman" w:hAnsi="Calibri" w:cs="Calibri"/>
          <w:color w:val="000000"/>
          <w:lang w:eastAsia="fr-FR"/>
        </w:rPr>
        <w:t>10:53:49</w:t>
      </w:r>
    </w:p>
    <w:p w:rsidR="008979B4" w:rsidRDefault="008979B4" w:rsidP="008979B4">
      <w:pPr>
        <w:contextualSpacing/>
      </w:pPr>
      <w:r>
        <w:t>=&gt; Nombre de pauses :</w:t>
      </w:r>
      <w:r w:rsidR="00FA3868">
        <w:t xml:space="preserve"> 0</w:t>
      </w:r>
    </w:p>
    <w:p w:rsidR="008979B4" w:rsidRPr="00067C49" w:rsidRDefault="008979B4" w:rsidP="008979B4">
      <w:pPr>
        <w:contextualSpacing/>
      </w:pPr>
      <w:r>
        <w:t xml:space="preserve">Durée active de la session de </w:t>
      </w:r>
      <w:proofErr w:type="spellStart"/>
      <w:r>
        <w:t>trading</w:t>
      </w:r>
      <w:proofErr w:type="spellEnd"/>
      <w:r>
        <w:t> </w:t>
      </w:r>
      <w:proofErr w:type="gramStart"/>
      <w:r>
        <w:t>:</w:t>
      </w:r>
      <w:r w:rsidR="00FA3868">
        <w:t xml:space="preserve">  (</w:t>
      </w:r>
      <w:proofErr w:type="gramEnd"/>
      <w:r w:rsidR="00FA3868">
        <w:t>9 – 11h ) 120 mn</w:t>
      </w:r>
      <w:r>
        <w:t xml:space="preserve"> </w:t>
      </w:r>
    </w:p>
    <w:p w:rsidR="008979B4" w:rsidRDefault="008979B4" w:rsidP="008979B4">
      <w:pPr>
        <w:contextualSpacing/>
        <w:rPr>
          <w:b/>
          <w:u w:val="single"/>
        </w:rPr>
      </w:pPr>
    </w:p>
    <w:p w:rsidR="008979B4" w:rsidRDefault="008979B4" w:rsidP="008979B4">
      <w:pPr>
        <w:contextualSpacing/>
        <w:rPr>
          <w:b/>
          <w:color w:val="FF0000"/>
          <w:highlight w:val="yellow"/>
          <w:u w:val="single"/>
        </w:rPr>
      </w:pPr>
      <w:r w:rsidRPr="00143F31">
        <w:rPr>
          <w:b/>
          <w:color w:val="FF0000"/>
          <w:highlight w:val="yellow"/>
          <w:u w:val="single"/>
        </w:rPr>
        <w:t>Calendrier boursier, par Benoist Rousseau</w:t>
      </w:r>
    </w:p>
    <w:p w:rsidR="008979B4" w:rsidRDefault="008979B4" w:rsidP="008979B4">
      <w:pPr>
        <w:contextualSpacing/>
        <w:rPr>
          <w:rStyle w:val="lev"/>
          <w:highlight w:val="yellow"/>
        </w:rPr>
      </w:pPr>
      <w:r w:rsidRPr="00143F31">
        <w:rPr>
          <w:rStyle w:val="lev"/>
          <w:highlight w:val="yellow"/>
        </w:rPr>
        <w:t>Vendredi 17 juin 2016</w:t>
      </w:r>
    </w:p>
    <w:p w:rsidR="008979B4" w:rsidRDefault="008979B4" w:rsidP="008979B4">
      <w:pPr>
        <w:contextualSpacing/>
      </w:pPr>
      <w:r w:rsidRPr="00143F31">
        <w:rPr>
          <w:highlight w:val="yellow"/>
        </w:rPr>
        <w:t>14h30 : Permis de construire américain</w:t>
      </w:r>
    </w:p>
    <w:p w:rsidR="008979B4" w:rsidRPr="00401E4B" w:rsidRDefault="00401E4B" w:rsidP="008979B4">
      <w:pPr>
        <w:contextualSpacing/>
        <w:rPr>
          <w:b/>
        </w:rPr>
      </w:pPr>
      <w:r w:rsidRPr="00401E4B">
        <w:rPr>
          <w:b/>
        </w:rPr>
        <w:t>+</w:t>
      </w:r>
    </w:p>
    <w:p w:rsidR="00401E4B" w:rsidRPr="00401E4B" w:rsidRDefault="00401E4B" w:rsidP="00401E4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5" w:anchor="p430613" w:history="1">
        <w:proofErr w:type="spellStart"/>
        <w:r w:rsidRPr="00401E4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Pr="00401E4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Pr="00401E4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Pr="00401E4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</w:t>
        </w:r>
        <w:proofErr w:type="spellStart"/>
        <w:r w:rsidRPr="00401E4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DayTrading</w:t>
        </w:r>
        <w:proofErr w:type="spellEnd"/>
        <w:r w:rsidRPr="00401E4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17 juin 2016</w:t>
        </w:r>
      </w:hyperlink>
      <w:r w:rsidRPr="00401E4B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401E4B" w:rsidRPr="00401E4B" w:rsidRDefault="00401E4B" w:rsidP="00401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401E4B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401E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401E4B">
        <w:rPr>
          <w:rFonts w:ascii="Times New Roman" w:eastAsia="Times New Roman" w:hAnsi="Times New Roman" w:cs="Times New Roman"/>
          <w:color w:val="FF9966"/>
          <w:sz w:val="24"/>
          <w:szCs w:val="24"/>
          <w:lang w:eastAsia="fr-FR"/>
        </w:rPr>
        <w:t>Benoist</w:t>
      </w:r>
      <w:r w:rsidRPr="00401E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17 Juin 2016 08:49 </w:t>
      </w:r>
    </w:p>
    <w:p w:rsidR="00401E4B" w:rsidRDefault="00401E4B" w:rsidP="00401E4B">
      <w:pPr>
        <w:contextualSpacing/>
        <w:rPr>
          <w:b/>
          <w:u w:val="single"/>
        </w:rPr>
      </w:pPr>
      <w:r w:rsidRPr="00401E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Rappel pour les débutants : </w:t>
      </w:r>
      <w:hyperlink r:id="rId6" w:history="1">
        <w:r w:rsidRPr="00401E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journée des 4 sorcières</w:t>
        </w:r>
      </w:hyperlink>
      <w:r w:rsidRPr="00401E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il peut y avoir une énorme </w:t>
      </w:r>
      <w:hyperlink r:id="rId7" w:history="1">
        <w:r w:rsidRPr="00401E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bougie</w:t>
        </w:r>
      </w:hyperlink>
      <w:r w:rsidRPr="00401E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13h00 sur le </w:t>
      </w:r>
      <w:hyperlink r:id="rId8" w:history="1">
        <w:r w:rsidRPr="00401E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Dax 30</w:t>
        </w:r>
      </w:hyperlink>
      <w:r w:rsidRPr="00401E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sur le basculement des contrats </w:t>
      </w:r>
      <w:proofErr w:type="gramStart"/>
      <w:r w:rsidRPr="00401E4B">
        <w:rPr>
          <w:rFonts w:ascii="Times New Roman" w:eastAsia="Times New Roman" w:hAnsi="Times New Roman" w:cs="Times New Roman"/>
          <w:sz w:val="24"/>
          <w:szCs w:val="24"/>
          <w:lang w:eastAsia="fr-FR"/>
        </w:rPr>
        <w:t>futures</w:t>
      </w:r>
      <w:proofErr w:type="gramEnd"/>
      <w:r w:rsidRPr="00401E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à termes</w:t>
      </w:r>
    </w:p>
    <w:p w:rsidR="00401E4B" w:rsidRDefault="00401E4B" w:rsidP="008979B4">
      <w:pPr>
        <w:contextualSpacing/>
        <w:rPr>
          <w:b/>
          <w:u w:val="single"/>
        </w:rPr>
      </w:pPr>
    </w:p>
    <w:p w:rsidR="008979B4" w:rsidRDefault="008979B4" w:rsidP="008979B4">
      <w:pPr>
        <w:contextualSpacing/>
        <w:rPr>
          <w:b/>
          <w:u w:val="single"/>
        </w:rPr>
      </w:pPr>
    </w:p>
    <w:p w:rsidR="008979B4" w:rsidRPr="00D54F6B" w:rsidRDefault="008979B4" w:rsidP="008979B4">
      <w:pPr>
        <w:contextualSpacing/>
        <w:rPr>
          <w:b/>
          <w:u w:val="single"/>
        </w:rPr>
      </w:pPr>
      <w:r w:rsidRPr="004F2FCE">
        <w:rPr>
          <w:b/>
          <w:highlight w:val="lightGray"/>
          <w:u w:val="single"/>
        </w:rPr>
        <w:t>TRADES</w:t>
      </w:r>
    </w:p>
    <w:p w:rsidR="008979B4" w:rsidRPr="00D54F6B" w:rsidRDefault="008979B4" w:rsidP="008979B4">
      <w:pPr>
        <w:contextualSpacing/>
      </w:pPr>
      <w:r w:rsidRPr="00D54F6B">
        <w:rPr>
          <w:b/>
        </w:rPr>
        <w:t xml:space="preserve">Nombre de </w:t>
      </w: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> :</w:t>
      </w:r>
      <w:r>
        <w:t xml:space="preserve"> </w:t>
      </w:r>
      <w:r w:rsidR="000B0A50">
        <w:t>19</w:t>
      </w:r>
      <w:r>
        <w:t xml:space="preserve">                                                                                                                                                              </w:t>
      </w:r>
    </w:p>
    <w:p w:rsidR="008979B4" w:rsidRPr="00D54F6B" w:rsidRDefault="008979B4" w:rsidP="008979B4">
      <w:pPr>
        <w:contextualSpacing/>
        <w:rPr>
          <w:b/>
        </w:rPr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gagnants :</w:t>
      </w:r>
      <w:r>
        <w:t xml:space="preserve"> </w:t>
      </w:r>
      <w:r w:rsidR="00F957C6">
        <w:t>13</w:t>
      </w:r>
      <w:r>
        <w:t xml:space="preserve">                                                                                                                    </w:t>
      </w:r>
      <w:r>
        <w:rPr>
          <w:b/>
        </w:rPr>
        <w:t xml:space="preserve"> </w:t>
      </w:r>
    </w:p>
    <w:p w:rsidR="008979B4" w:rsidRPr="00D54F6B" w:rsidRDefault="008979B4" w:rsidP="008979B4">
      <w:pPr>
        <w:contextualSpacing/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flats :</w:t>
      </w:r>
      <w:r>
        <w:t xml:space="preserve"> </w:t>
      </w:r>
      <w:r w:rsidR="000B0A50">
        <w:t>2</w:t>
      </w:r>
      <w:r>
        <w:t xml:space="preserve">                                                                                                                                                      </w:t>
      </w:r>
      <w:r>
        <w:rPr>
          <w:b/>
        </w:rPr>
        <w:t xml:space="preserve"> </w:t>
      </w:r>
    </w:p>
    <w:p w:rsidR="008979B4" w:rsidRPr="00D54F6B" w:rsidRDefault="008979B4" w:rsidP="008979B4">
      <w:pPr>
        <w:contextualSpacing/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perdants :</w:t>
      </w:r>
      <w:r>
        <w:t xml:space="preserve"> </w:t>
      </w:r>
      <w:r w:rsidR="00F957C6">
        <w:t>4</w:t>
      </w:r>
      <w:r>
        <w:t xml:space="preserve">                                                                                                                                     </w:t>
      </w:r>
    </w:p>
    <w:p w:rsidR="008979B4" w:rsidRPr="00D54F6B" w:rsidRDefault="008979B4" w:rsidP="008979B4">
      <w:pPr>
        <w:contextualSpacing/>
      </w:pPr>
      <w:r w:rsidRPr="00D54F6B">
        <w:rPr>
          <w:b/>
        </w:rPr>
        <w:t xml:space="preserve">Ratio </w:t>
      </w: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gagnants/perdants :</w:t>
      </w:r>
      <w:r>
        <w:t xml:space="preserve"> </w:t>
      </w:r>
      <w:r w:rsidR="009141FE">
        <w:t>13</w:t>
      </w:r>
      <w:r w:rsidR="0057074F">
        <w:t>/</w:t>
      </w:r>
      <w:r w:rsidR="009141FE">
        <w:t>4=3.25</w:t>
      </w:r>
      <w:r>
        <w:t xml:space="preserve">                                                                                                                                          </w:t>
      </w:r>
    </w:p>
    <w:p w:rsidR="008979B4" w:rsidRPr="00D54F6B" w:rsidRDefault="008979B4" w:rsidP="008979B4">
      <w:pPr>
        <w:contextualSpacing/>
        <w:rPr>
          <w:b/>
        </w:rPr>
      </w:pPr>
      <w:r w:rsidRPr="00E81C62">
        <w:rPr>
          <w:b/>
        </w:rPr>
        <w:t>Profit Factor</w:t>
      </w:r>
      <w:r>
        <w:t xml:space="preserve"> = (somme des gains) / (somme des pertes) :</w:t>
      </w:r>
      <w:r w:rsidR="009141FE">
        <w:t xml:space="preserve"> </w:t>
      </w:r>
      <w:r w:rsidR="003B0052">
        <w:t>70</w:t>
      </w:r>
      <w:r w:rsidR="009141FE">
        <w:t>/92.5=</w:t>
      </w:r>
      <w:r w:rsidR="003B0052" w:rsidRPr="003B0052">
        <w:rPr>
          <w:b/>
          <w:sz w:val="28"/>
        </w:rPr>
        <w:t>0.756</w:t>
      </w:r>
    </w:p>
    <w:p w:rsidR="008979B4" w:rsidRDefault="008979B4" w:rsidP="008979B4">
      <w:pPr>
        <w:contextualSpacing/>
        <w:rPr>
          <w:b/>
        </w:rPr>
      </w:pPr>
      <w:proofErr w:type="spellStart"/>
      <w:r>
        <w:rPr>
          <w:b/>
        </w:rPr>
        <w:t>MaxDrawdown</w:t>
      </w:r>
      <w:proofErr w:type="spellEnd"/>
      <w:r>
        <w:rPr>
          <w:b/>
        </w:rPr>
        <w:t xml:space="preserve"> </w:t>
      </w:r>
      <w:r w:rsidRPr="00DB2B98">
        <w:t>(perte cumulative maximale)</w:t>
      </w:r>
      <w:r>
        <w:t xml:space="preserve"> : </w:t>
      </w:r>
      <w:r w:rsidR="005002C6" w:rsidRPr="005002C6">
        <w:rPr>
          <w:b/>
        </w:rPr>
        <w:t>56.5</w:t>
      </w:r>
    </w:p>
    <w:p w:rsidR="008979B4" w:rsidRDefault="008979B4" w:rsidP="008979B4">
      <w:pPr>
        <w:contextualSpacing/>
        <w:rPr>
          <w:b/>
        </w:rPr>
      </w:pPr>
    </w:p>
    <w:p w:rsidR="008979B4" w:rsidRDefault="008979B4" w:rsidP="008979B4">
      <w:pPr>
        <w:contextualSpacing/>
        <w:rPr>
          <w:b/>
        </w:rPr>
      </w:pPr>
      <w:r>
        <w:rPr>
          <w:b/>
        </w:rPr>
        <w:t>ATR7</w:t>
      </w:r>
    </w:p>
    <w:p w:rsidR="008979B4" w:rsidRPr="005318ED" w:rsidRDefault="008979B4" w:rsidP="008979B4">
      <w:pPr>
        <w:contextualSpacing/>
      </w:pPr>
      <w:r>
        <w:t>ATR7 UT1 min :</w:t>
      </w:r>
      <w:r w:rsidR="00EF4F58">
        <w:t xml:space="preserve"> 4.6 (10h56)</w:t>
      </w:r>
      <w:r>
        <w:t xml:space="preserve">                           ATR7 UT1 max : </w:t>
      </w:r>
      <w:r w:rsidR="00EF4F58">
        <w:t>12.2 (9h14)</w:t>
      </w:r>
      <w:r>
        <w:rPr>
          <w:b/>
        </w:rPr>
        <w:t xml:space="preserve"> </w:t>
      </w:r>
    </w:p>
    <w:p w:rsidR="008979B4" w:rsidRPr="00253F9D" w:rsidRDefault="008979B4" w:rsidP="008979B4">
      <w:pPr>
        <w:contextualSpacing/>
      </w:pPr>
      <w:r w:rsidRPr="00253F9D">
        <w:t>Nombre de minutes avec ATR7 &lt; ou = à 6 :</w:t>
      </w:r>
      <w:r>
        <w:t xml:space="preserve"> </w:t>
      </w:r>
      <w:r w:rsidR="00EF4F58">
        <w:t>25 mn</w:t>
      </w:r>
    </w:p>
    <w:p w:rsidR="008979B4" w:rsidRPr="00CE454A" w:rsidRDefault="008979B4" w:rsidP="008979B4">
      <w:pPr>
        <w:contextualSpacing/>
      </w:pPr>
      <w:r w:rsidRPr="00CE454A">
        <w:t xml:space="preserve">Ratio temps de </w:t>
      </w:r>
      <w:proofErr w:type="spellStart"/>
      <w:r w:rsidRPr="00CE454A">
        <w:t>trading</w:t>
      </w:r>
      <w:proofErr w:type="spellEnd"/>
      <w:r w:rsidRPr="00CE454A">
        <w:t xml:space="preserve">/temps où ATR7 &lt; ou = à 6 : </w:t>
      </w:r>
      <w:r w:rsidR="00EF4F58">
        <w:t>120/25=4.8</w:t>
      </w:r>
    </w:p>
    <w:p w:rsidR="008979B4" w:rsidRDefault="008979B4" w:rsidP="008979B4">
      <w:pPr>
        <w:contextualSpacing/>
        <w:rPr>
          <w:b/>
        </w:rPr>
      </w:pPr>
    </w:p>
    <w:p w:rsidR="008979B4" w:rsidRDefault="008979B4" w:rsidP="008979B4">
      <w:pPr>
        <w:contextualSpacing/>
        <w:rPr>
          <w:b/>
          <w:u w:val="single"/>
        </w:rPr>
      </w:pPr>
      <w:r w:rsidRPr="003E4169">
        <w:rPr>
          <w:b/>
          <w:highlight w:val="red"/>
          <w:u w:val="single"/>
        </w:rPr>
        <w:t>FONDS</w:t>
      </w:r>
    </w:p>
    <w:p w:rsidR="008979B4" w:rsidRDefault="000472AC" w:rsidP="008979B4">
      <w:pPr>
        <w:contextualSpacing/>
        <w:rPr>
          <w:b/>
        </w:rPr>
      </w:pPr>
      <w:r>
        <w:t>12104.89-</w:t>
      </w:r>
      <w:r w:rsidR="005002C6">
        <w:t>12082.39=</w:t>
      </w:r>
      <w:r w:rsidR="005002C6" w:rsidRPr="005002C6">
        <w:rPr>
          <w:b/>
          <w:sz w:val="28"/>
          <w:highlight w:val="red"/>
        </w:rPr>
        <w:t>perte de 22.5 EUR</w:t>
      </w:r>
    </w:p>
    <w:p w:rsidR="008979B4" w:rsidRDefault="008979B4" w:rsidP="008979B4">
      <w:pPr>
        <w:contextualSpacing/>
        <w:rPr>
          <w:b/>
        </w:rPr>
      </w:pPr>
    </w:p>
    <w:p w:rsidR="008979B4" w:rsidRPr="00D54F6B" w:rsidRDefault="008979B4" w:rsidP="008979B4">
      <w:pPr>
        <w:contextualSpacing/>
        <w:rPr>
          <w:b/>
          <w:u w:val="single"/>
        </w:rPr>
      </w:pPr>
      <w:r w:rsidRPr="004F2FCE">
        <w:rPr>
          <w:b/>
          <w:highlight w:val="lightGray"/>
          <w:u w:val="single"/>
        </w:rPr>
        <w:t>STRATEGIE</w:t>
      </w:r>
      <w:r>
        <w:rPr>
          <w:b/>
          <w:u w:val="single"/>
        </w:rPr>
        <w:t>  « 007 »</w:t>
      </w:r>
    </w:p>
    <w:p w:rsidR="008979B4" w:rsidRPr="007F7B8C" w:rsidRDefault="008979B4" w:rsidP="008979B4">
      <w:pPr>
        <w:spacing w:line="256" w:lineRule="auto"/>
        <w:contextualSpacing/>
        <w:rPr>
          <w:b/>
        </w:rPr>
      </w:pPr>
      <w:r w:rsidRPr="007F7B8C">
        <w:rPr>
          <w:b/>
        </w:rPr>
        <w:t>Money management :</w:t>
      </w:r>
    </w:p>
    <w:p w:rsidR="008979B4" w:rsidRPr="007F7B8C" w:rsidRDefault="008979B4" w:rsidP="008979B4">
      <w:pPr>
        <w:spacing w:line="256" w:lineRule="auto"/>
        <w:contextualSpacing/>
      </w:pPr>
      <w:r w:rsidRPr="007F7B8C">
        <w:t xml:space="preserve">=&gt; SLA : -6 </w:t>
      </w:r>
    </w:p>
    <w:p w:rsidR="008979B4" w:rsidRPr="007F7B8C" w:rsidRDefault="008979B4" w:rsidP="008979B4">
      <w:pPr>
        <w:spacing w:line="256" w:lineRule="auto"/>
        <w:contextualSpacing/>
      </w:pPr>
      <w:r>
        <w:t>=&gt; SLM : -2</w:t>
      </w:r>
      <w:r w:rsidRPr="007F7B8C">
        <w:t>0 EUR (</w:t>
      </w:r>
      <w:r>
        <w:t>4</w:t>
      </w:r>
      <w:r w:rsidRPr="007F7B8C">
        <w:t>pts)</w:t>
      </w:r>
      <w:r>
        <w:t xml:space="preserve"> si possible</w:t>
      </w:r>
    </w:p>
    <w:p w:rsidR="008979B4" w:rsidRPr="007F7B8C" w:rsidRDefault="008979B4" w:rsidP="008979B4">
      <w:pPr>
        <w:spacing w:line="256" w:lineRule="auto"/>
        <w:contextualSpacing/>
      </w:pPr>
      <w:r w:rsidRPr="007F7B8C">
        <w:t xml:space="preserve">=&gt; TPA : </w:t>
      </w:r>
      <w:r>
        <w:t>+1, ou pas de TPA</w:t>
      </w:r>
    </w:p>
    <w:p w:rsidR="008979B4" w:rsidRPr="007F7B8C" w:rsidRDefault="008979B4" w:rsidP="008979B4">
      <w:pPr>
        <w:spacing w:line="256" w:lineRule="auto"/>
        <w:contextualSpacing/>
      </w:pPr>
      <w:r w:rsidRPr="007F7B8C">
        <w:t xml:space="preserve">=&gt; TPM : variable                                            </w:t>
      </w:r>
    </w:p>
    <w:p w:rsidR="008979B4" w:rsidRDefault="008979B4" w:rsidP="008979B4">
      <w:pPr>
        <w:spacing w:line="254" w:lineRule="auto"/>
        <w:contextualSpacing/>
      </w:pPr>
      <w:r>
        <w:t>=&gt; ARRET de séance si SLA x 8, ou 10 pertes en tout, mais jamais avant 10H00 !</w:t>
      </w:r>
    </w:p>
    <w:p w:rsidR="008979B4" w:rsidRPr="007F7B8C" w:rsidRDefault="008979B4" w:rsidP="008979B4">
      <w:pPr>
        <w:spacing w:line="254" w:lineRule="auto"/>
        <w:contextualSpacing/>
      </w:pPr>
      <w:r w:rsidRPr="007F7B8C">
        <w:t>=&gt; Pause de 15 minutes si 3 pertes consécutives, ou 2 SLA consécutifs</w:t>
      </w:r>
    </w:p>
    <w:p w:rsidR="008979B4" w:rsidRDefault="008979B4" w:rsidP="008979B4">
      <w:pPr>
        <w:contextualSpacing/>
      </w:pPr>
    </w:p>
    <w:p w:rsidR="008979B4" w:rsidRPr="00CB1129" w:rsidRDefault="008979B4" w:rsidP="008979B4">
      <w:pPr>
        <w:contextualSpacing/>
        <w:rPr>
          <w:b/>
        </w:rPr>
      </w:pPr>
      <w:r w:rsidRPr="00CB1129">
        <w:rPr>
          <w:b/>
        </w:rPr>
        <w:lastRenderedPageBreak/>
        <w:t>Résultat</w:t>
      </w:r>
      <w:r>
        <w:rPr>
          <w:b/>
        </w:rPr>
        <w:t>s</w:t>
      </w:r>
      <w:r w:rsidRPr="00CB1129">
        <w:rPr>
          <w:b/>
        </w:rPr>
        <w:t xml:space="preserve"> du </w:t>
      </w:r>
      <w:r>
        <w:rPr>
          <w:b/>
        </w:rPr>
        <w:t>Money Management</w:t>
      </w:r>
      <w:r w:rsidRPr="00CB1129">
        <w:rPr>
          <w:b/>
        </w:rPr>
        <w:t> :</w:t>
      </w:r>
    </w:p>
    <w:p w:rsidR="008979B4" w:rsidRPr="00F310D2" w:rsidRDefault="008979B4" w:rsidP="008979B4">
      <w:pPr>
        <w:contextualSpacing/>
        <w:rPr>
          <w:lang w:val="en-US"/>
        </w:rPr>
      </w:pPr>
      <w:r w:rsidRPr="00F310D2">
        <w:rPr>
          <w:lang w:val="en-US"/>
        </w:rPr>
        <w:t xml:space="preserve">=&gt; </w:t>
      </w:r>
      <w:proofErr w:type="gramStart"/>
      <w:r w:rsidRPr="00F310D2">
        <w:rPr>
          <w:lang w:val="en-US"/>
        </w:rPr>
        <w:t>SLA :</w:t>
      </w:r>
      <w:proofErr w:type="gramEnd"/>
      <w:r w:rsidRPr="00F310D2">
        <w:rPr>
          <w:lang w:val="en-US"/>
        </w:rPr>
        <w:t xml:space="preserve"> </w:t>
      </w:r>
      <w:r w:rsidR="008D163C" w:rsidRPr="00F310D2">
        <w:rPr>
          <w:lang w:val="en-US"/>
        </w:rPr>
        <w:t>1</w:t>
      </w:r>
      <w:r w:rsidRPr="00F310D2">
        <w:rPr>
          <w:lang w:val="en-US"/>
        </w:rPr>
        <w:t>x</w:t>
      </w:r>
    </w:p>
    <w:p w:rsidR="008979B4" w:rsidRPr="00783AD3" w:rsidRDefault="008979B4" w:rsidP="008979B4">
      <w:pPr>
        <w:contextualSpacing/>
        <w:rPr>
          <w:lang w:val="en-US"/>
        </w:rPr>
      </w:pPr>
      <w:r w:rsidRPr="00783AD3">
        <w:rPr>
          <w:lang w:val="en-US"/>
        </w:rPr>
        <w:t xml:space="preserve">=&gt; </w:t>
      </w:r>
      <w:proofErr w:type="gramStart"/>
      <w:r w:rsidRPr="00783AD3">
        <w:rPr>
          <w:lang w:val="en-US"/>
        </w:rPr>
        <w:t>SLM :</w:t>
      </w:r>
      <w:proofErr w:type="gramEnd"/>
      <w:r w:rsidRPr="00783AD3">
        <w:rPr>
          <w:lang w:val="en-US"/>
        </w:rPr>
        <w:t xml:space="preserve"> </w:t>
      </w:r>
      <w:r w:rsidR="008D163C">
        <w:rPr>
          <w:lang w:val="en-US"/>
        </w:rPr>
        <w:t>3</w:t>
      </w:r>
      <w:r w:rsidRPr="00783AD3">
        <w:rPr>
          <w:lang w:val="en-US"/>
        </w:rPr>
        <w:t>x</w:t>
      </w:r>
    </w:p>
    <w:p w:rsidR="008979B4" w:rsidRPr="00AA00F7" w:rsidRDefault="008979B4" w:rsidP="008979B4">
      <w:pPr>
        <w:contextualSpacing/>
      </w:pPr>
      <w:r w:rsidRPr="00AA00F7">
        <w:t xml:space="preserve">=&gt; TPA : </w:t>
      </w:r>
      <w:r w:rsidR="00F310D2" w:rsidRPr="00AA00F7">
        <w:t>5</w:t>
      </w:r>
      <w:r w:rsidRPr="00AA00F7">
        <w:t>x</w:t>
      </w:r>
      <w:r w:rsidR="00F310D2" w:rsidRPr="00AA00F7">
        <w:t xml:space="preserve"> (TPA à +1)</w:t>
      </w:r>
    </w:p>
    <w:p w:rsidR="008979B4" w:rsidRPr="00AA00F7" w:rsidRDefault="008979B4" w:rsidP="008979B4">
      <w:pPr>
        <w:contextualSpacing/>
      </w:pPr>
      <w:r w:rsidRPr="00AA00F7">
        <w:t xml:space="preserve">=&gt; TPM : </w:t>
      </w:r>
      <w:r w:rsidR="00AA00F7" w:rsidRPr="00AA00F7">
        <w:t>8</w:t>
      </w:r>
      <w:r w:rsidRPr="00AA00F7">
        <w:t xml:space="preserve">x                   </w:t>
      </w:r>
    </w:p>
    <w:p w:rsidR="008979B4" w:rsidRPr="00404652" w:rsidRDefault="008979B4" w:rsidP="008979B4">
      <w:pPr>
        <w:contextualSpacing/>
      </w:pPr>
      <w:r w:rsidRPr="00404652">
        <w:t xml:space="preserve">=&gt; PAUSES : </w:t>
      </w:r>
      <w:r w:rsidR="00AA00F7">
        <w:t>0</w:t>
      </w:r>
    </w:p>
    <w:p w:rsidR="008979B4" w:rsidRPr="00404652" w:rsidRDefault="008979B4" w:rsidP="008979B4">
      <w:pPr>
        <w:contextualSpacing/>
      </w:pPr>
      <w:r w:rsidRPr="00404652">
        <w:t xml:space="preserve">=&gt; ARRET : </w:t>
      </w:r>
      <w:r w:rsidR="00AA00F7">
        <w:t>11h</w:t>
      </w:r>
      <w:r w:rsidRPr="00404652">
        <w:t xml:space="preserve">                                                                                                       </w:t>
      </w:r>
    </w:p>
    <w:p w:rsidR="008979B4" w:rsidRDefault="008979B4" w:rsidP="008979B4">
      <w:pPr>
        <w:contextualSpacing/>
        <w:rPr>
          <w:b/>
        </w:rPr>
      </w:pPr>
    </w:p>
    <w:p w:rsidR="008979B4" w:rsidRPr="00465A59" w:rsidRDefault="008979B4" w:rsidP="008979B4">
      <w:pPr>
        <w:contextualSpacing/>
        <w:rPr>
          <w:b/>
        </w:rPr>
      </w:pPr>
      <w:r w:rsidRPr="00465A59">
        <w:rPr>
          <w:b/>
        </w:rPr>
        <w:t>Timing :</w:t>
      </w:r>
    </w:p>
    <w:p w:rsidR="008979B4" w:rsidRPr="00C47C14" w:rsidRDefault="008979B4" w:rsidP="008979B4">
      <w:pPr>
        <w:contextualSpacing/>
        <w:rPr>
          <w:color w:val="0070C0"/>
        </w:rPr>
      </w:pPr>
      <w:r w:rsidRPr="00C47C14">
        <w:rPr>
          <w:color w:val="0070C0"/>
        </w:rPr>
        <w:t xml:space="preserve">Volatilité : </w:t>
      </w:r>
    </w:p>
    <w:p w:rsidR="008979B4" w:rsidRPr="00C47C14" w:rsidRDefault="008979B4" w:rsidP="008979B4">
      <w:pPr>
        <w:contextualSpacing/>
      </w:pPr>
      <w:r w:rsidRPr="00C47C14">
        <w:t>=&gt; Elle doit être &gt; ou = à 6 points lors de la bougie précédente</w:t>
      </w:r>
    </w:p>
    <w:p w:rsidR="008979B4" w:rsidRPr="00C47C14" w:rsidRDefault="008979B4" w:rsidP="008979B4">
      <w:pPr>
        <w:contextualSpacing/>
      </w:pPr>
      <w:r w:rsidRPr="00C47C14">
        <w:t>=&gt; ATR 7 &gt; 6.</w:t>
      </w:r>
    </w:p>
    <w:p w:rsidR="008979B4" w:rsidRDefault="008979B4" w:rsidP="008979B4">
      <w:pPr>
        <w:contextualSpacing/>
        <w:rPr>
          <w:highlight w:val="green"/>
        </w:rPr>
      </w:pPr>
    </w:p>
    <w:p w:rsidR="008979B4" w:rsidRPr="00D576AE" w:rsidRDefault="008979B4" w:rsidP="008979B4">
      <w:pPr>
        <w:contextualSpacing/>
        <w:rPr>
          <w:b/>
          <w:highlight w:val="green"/>
        </w:rPr>
      </w:pPr>
      <w:r w:rsidRPr="00D576AE">
        <w:rPr>
          <w:b/>
          <w:highlight w:val="green"/>
        </w:rPr>
        <w:t xml:space="preserve">TACTIQUES &amp; SETUPS : </w:t>
      </w:r>
    </w:p>
    <w:p w:rsidR="008979B4" w:rsidRDefault="008979B4" w:rsidP="008979B4">
      <w:pPr>
        <w:contextualSpacing/>
      </w:pPr>
      <w:r w:rsidRPr="00DC7250">
        <w:rPr>
          <w:highlight w:val="green"/>
        </w:rPr>
        <w:t xml:space="preserve">Tactique du </w:t>
      </w:r>
      <w:proofErr w:type="spellStart"/>
      <w:r w:rsidRPr="00DC7250">
        <w:rPr>
          <w:highlight w:val="green"/>
        </w:rPr>
        <w:t>trade</w:t>
      </w:r>
      <w:proofErr w:type="spellEnd"/>
      <w:r w:rsidRPr="00DC7250">
        <w:rPr>
          <w:highlight w:val="green"/>
        </w:rPr>
        <w:t xml:space="preserve"> d’ouverture :</w:t>
      </w:r>
    </w:p>
    <w:p w:rsidR="008979B4" w:rsidRDefault="008979B4" w:rsidP="008979B4">
      <w:pPr>
        <w:contextualSpacing/>
      </w:pPr>
      <w:r>
        <w:t xml:space="preserve">=&gt; 1 </w:t>
      </w:r>
      <w:proofErr w:type="spellStart"/>
      <w:r>
        <w:t>trade</w:t>
      </w:r>
      <w:proofErr w:type="spellEnd"/>
      <w:r>
        <w:t xml:space="preserve"> sur franchissement du premier des niveaux tous les 6.25 points lors de l’ouverture à 9h00, voire à 8h59 si le mouvement part fort déjà. </w:t>
      </w:r>
    </w:p>
    <w:p w:rsidR="008979B4" w:rsidRDefault="008979B4" w:rsidP="008979B4">
      <w:pPr>
        <w:contextualSpacing/>
      </w:pPr>
      <w:r>
        <w:t>Un setup le plus souvent gagnant, mais qui me fait facilement atteindre mon SLA quand il y a un BO petit ou grand !</w:t>
      </w:r>
    </w:p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  <w:r w:rsidRPr="00D12EB8">
        <w:rPr>
          <w:highlight w:val="green"/>
        </w:rPr>
        <w:t>Tactique des rebonds </w:t>
      </w:r>
      <w:r>
        <w:rPr>
          <w:highlight w:val="green"/>
        </w:rPr>
        <w:t>(FR) (</w:t>
      </w:r>
      <w:proofErr w:type="spellStart"/>
      <w:r>
        <w:rPr>
          <w:highlight w:val="green"/>
        </w:rPr>
        <w:t>TReb</w:t>
      </w:r>
      <w:proofErr w:type="spellEnd"/>
      <w:r>
        <w:rPr>
          <w:highlight w:val="green"/>
        </w:rPr>
        <w:t>) (</w:t>
      </w:r>
      <w:proofErr w:type="spellStart"/>
      <w:r>
        <w:rPr>
          <w:highlight w:val="green"/>
        </w:rPr>
        <w:t>ReF</w:t>
      </w:r>
      <w:proofErr w:type="spellEnd"/>
      <w:r>
        <w:rPr>
          <w:highlight w:val="green"/>
        </w:rPr>
        <w:t xml:space="preserve">) </w:t>
      </w:r>
      <w:r w:rsidRPr="00D12EB8">
        <w:rPr>
          <w:highlight w:val="green"/>
        </w:rPr>
        <w:t>:</w:t>
      </w:r>
    </w:p>
    <w:p w:rsidR="008979B4" w:rsidRPr="002D467E" w:rsidRDefault="008979B4" w:rsidP="008979B4">
      <w:pPr>
        <w:contextualSpacing/>
        <w:rPr>
          <w:u w:val="single"/>
        </w:rPr>
      </w:pPr>
      <w:r>
        <w:rPr>
          <w:highlight w:val="green"/>
          <w:u w:val="single"/>
        </w:rPr>
        <w:t xml:space="preserve">=&gt; </w:t>
      </w:r>
      <w:r w:rsidRPr="00D576AE">
        <w:rPr>
          <w:highlight w:val="green"/>
          <w:u w:val="single"/>
        </w:rPr>
        <w:t>Franchissement-Rebond (FR)</w:t>
      </w:r>
      <w:r w:rsidRPr="002D467E">
        <w:rPr>
          <w:u w:val="single"/>
        </w:rPr>
        <w:t xml:space="preserve"> </w:t>
      </w:r>
    </w:p>
    <w:p w:rsidR="008979B4" w:rsidRDefault="008979B4" w:rsidP="008979B4">
      <w:pPr>
        <w:contextualSpacing/>
      </w:pPr>
      <w:r>
        <w:t>Entrée dans le sens du reflux du cours après franchissement d’un « niveau de prix rond » : (1000, 500, 250, 100, 50, 25), d’un PPV, ou d’un support ou d’une résistance, au moment</w:t>
      </w:r>
      <w:r w:rsidRPr="009828A5">
        <w:rPr>
          <w:highlight w:val="lightGray"/>
          <w:u w:val="single"/>
        </w:rPr>
        <w:t xml:space="preserve"> que le cours reflue</w:t>
      </w:r>
      <w:r>
        <w:t xml:space="preserve">, et </w:t>
      </w:r>
      <w:r w:rsidRPr="00D576AE">
        <w:rPr>
          <w:highlight w:val="lightGray"/>
        </w:rPr>
        <w:t xml:space="preserve">à condition que le cours </w:t>
      </w:r>
      <w:r>
        <w:rPr>
          <w:highlight w:val="lightGray"/>
        </w:rPr>
        <w:t>soit proche du</w:t>
      </w:r>
      <w:r w:rsidRPr="00D576AE">
        <w:rPr>
          <w:highlight w:val="lightGray"/>
        </w:rPr>
        <w:t xml:space="preserve"> niveau franchi (distance &lt;4pts).</w:t>
      </w:r>
    </w:p>
    <w:p w:rsidR="008979B4" w:rsidRDefault="008979B4" w:rsidP="008979B4">
      <w:pPr>
        <w:contextualSpacing/>
      </w:pPr>
      <w:r w:rsidRPr="007E5B1A">
        <w:rPr>
          <w:u w:val="single"/>
        </w:rPr>
        <w:t>NB</w:t>
      </w:r>
      <w:r>
        <w:t> : Le « FR » se déroule entièrement sur une bougie ! (UT1)</w:t>
      </w:r>
    </w:p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  <w:r w:rsidRPr="00D576AE">
        <w:rPr>
          <w:highlight w:val="green"/>
        </w:rPr>
        <w:t>=&gt; Touche-Rebond (</w:t>
      </w:r>
      <w:proofErr w:type="spellStart"/>
      <w:r w:rsidRPr="00D576AE">
        <w:rPr>
          <w:highlight w:val="green"/>
        </w:rPr>
        <w:t>TReb</w:t>
      </w:r>
      <w:proofErr w:type="spellEnd"/>
      <w:r w:rsidRPr="00D576AE">
        <w:rPr>
          <w:highlight w:val="green"/>
        </w:rPr>
        <w:t>) :</w:t>
      </w:r>
      <w:r>
        <w:t xml:space="preserve"> </w:t>
      </w:r>
    </w:p>
    <w:p w:rsidR="008979B4" w:rsidRDefault="008979B4" w:rsidP="008979B4">
      <w:pPr>
        <w:contextualSpacing/>
      </w:pPr>
      <w:r>
        <w:t xml:space="preserve">Difficile à prévoir pour moi. L’idée est de se positionner dès que le cours reflue dans le sens du reflux comme pour un autre Rebond, mais le niveau n’est pas traversé, seulement « touché »…afin de grignoter un point ou plus selon la longueur de la bougie dont le Cours sera plus ou moins retracé. (UT1)  </w:t>
      </w:r>
    </w:p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  <w:r w:rsidRPr="002E0961">
        <w:rPr>
          <w:highlight w:val="green"/>
        </w:rPr>
        <w:t xml:space="preserve">=&gt; </w:t>
      </w:r>
      <w:proofErr w:type="spellStart"/>
      <w:r w:rsidRPr="002E0961">
        <w:rPr>
          <w:highlight w:val="green"/>
        </w:rPr>
        <w:t>ReFranchissement</w:t>
      </w:r>
      <w:proofErr w:type="spellEnd"/>
      <w:r w:rsidRPr="002E0961">
        <w:rPr>
          <w:highlight w:val="green"/>
        </w:rPr>
        <w:t xml:space="preserve"> (</w:t>
      </w:r>
      <w:proofErr w:type="spellStart"/>
      <w:r w:rsidRPr="002E0961">
        <w:rPr>
          <w:highlight w:val="green"/>
        </w:rPr>
        <w:t>ReF</w:t>
      </w:r>
      <w:proofErr w:type="spellEnd"/>
      <w:r w:rsidRPr="002E0961">
        <w:rPr>
          <w:highlight w:val="green"/>
        </w:rPr>
        <w:t>) :</w:t>
      </w:r>
      <w:r>
        <w:t xml:space="preserve"> </w:t>
      </w:r>
    </w:p>
    <w:p w:rsidR="008979B4" w:rsidRDefault="008979B4" w:rsidP="008979B4">
      <w:pPr>
        <w:contextualSpacing/>
      </w:pPr>
      <w:r>
        <w:t xml:space="preserve">C’est un Franchissement-Rebond en deux temps. </w:t>
      </w:r>
      <w:r w:rsidRPr="002E0961">
        <w:rPr>
          <w:highlight w:val="lightGray"/>
        </w:rPr>
        <w:t>Deux bougies qui se suivent</w:t>
      </w:r>
      <w:r>
        <w:t xml:space="preserve">, et </w:t>
      </w:r>
      <w:r w:rsidRPr="002E0961">
        <w:rPr>
          <w:highlight w:val="lightGray"/>
        </w:rPr>
        <w:t>qui franchissent un niveau</w:t>
      </w:r>
      <w:r>
        <w:t xml:space="preserve"> de prix rond, un PPV, ou un support ou une résistance, </w:t>
      </w:r>
      <w:r w:rsidRPr="002E0961">
        <w:rPr>
          <w:highlight w:val="lightGray"/>
        </w:rPr>
        <w:t>mais chacune en sens opposé</w:t>
      </w:r>
      <w:r w:rsidRPr="007E5B1A">
        <w:rPr>
          <w:highlight w:val="lightGray"/>
        </w:rPr>
        <w:t> !</w:t>
      </w:r>
      <w:r>
        <w:t xml:space="preserve"> </w:t>
      </w:r>
    </w:p>
    <w:p w:rsidR="008979B4" w:rsidRDefault="008979B4" w:rsidP="008979B4">
      <w:pPr>
        <w:contextualSpacing/>
      </w:pPr>
      <w:r w:rsidRPr="006370B8">
        <w:rPr>
          <w:highlight w:val="lightGray"/>
        </w:rPr>
        <w:t>Entrer lorsque la seconde bougie traverse à son tour le niveau</w:t>
      </w:r>
      <w:r>
        <w:rPr>
          <w:highlight w:val="lightGray"/>
        </w:rPr>
        <w:t>.</w:t>
      </w:r>
      <w:r w:rsidRPr="006370B8">
        <w:rPr>
          <w:highlight w:val="lightGray"/>
        </w:rPr>
        <w:t xml:space="preserve"> </w:t>
      </w:r>
      <w:r>
        <w:rPr>
          <w:highlight w:val="lightGray"/>
        </w:rPr>
        <w:t xml:space="preserve">Se positionner </w:t>
      </w:r>
      <w:r w:rsidRPr="006370B8">
        <w:rPr>
          <w:highlight w:val="lightGray"/>
        </w:rPr>
        <w:t xml:space="preserve">dans le sens de la </w:t>
      </w:r>
      <w:r>
        <w:rPr>
          <w:highlight w:val="lightGray"/>
        </w:rPr>
        <w:t xml:space="preserve">seconde </w:t>
      </w:r>
      <w:proofErr w:type="spellStart"/>
      <w:r w:rsidRPr="006370B8">
        <w:rPr>
          <w:highlight w:val="lightGray"/>
        </w:rPr>
        <w:t>traversée</w:t>
      </w:r>
      <w:r>
        <w:rPr>
          <w:highlight w:val="lightGray"/>
        </w:rPr>
        <w:t>&amp;bougie</w:t>
      </w:r>
      <w:proofErr w:type="spellEnd"/>
      <w:r>
        <w:rPr>
          <w:highlight w:val="lightGray"/>
        </w:rPr>
        <w:t xml:space="preserve"> (UT1)</w:t>
      </w:r>
      <w:r w:rsidRPr="006370B8">
        <w:rPr>
          <w:highlight w:val="lightGray"/>
        </w:rPr>
        <w:t>.</w:t>
      </w:r>
    </w:p>
    <w:p w:rsidR="008979B4" w:rsidRDefault="008979B4" w:rsidP="008979B4">
      <w:pPr>
        <w:contextualSpacing/>
      </w:pPr>
      <w:r>
        <w:t>Un setup très souvent gagnant !</w:t>
      </w:r>
    </w:p>
    <w:p w:rsidR="008979B4" w:rsidRPr="00D12EB8" w:rsidRDefault="008979B4" w:rsidP="008979B4">
      <w:pPr>
        <w:contextualSpacing/>
      </w:pPr>
    </w:p>
    <w:p w:rsidR="008979B4" w:rsidRPr="000C2F90" w:rsidRDefault="008979B4" w:rsidP="008979B4">
      <w:pPr>
        <w:contextualSpacing/>
        <w:rPr>
          <w:b/>
          <w:highlight w:val="cyan"/>
          <w:u w:val="single"/>
        </w:rPr>
      </w:pPr>
      <w:r w:rsidRPr="000C2F90">
        <w:rPr>
          <w:b/>
          <w:highlight w:val="cyan"/>
          <w:u w:val="single"/>
        </w:rPr>
        <w:t>Setup à surveiller :</w:t>
      </w:r>
    </w:p>
    <w:p w:rsidR="008979B4" w:rsidRPr="000C2F90" w:rsidRDefault="008979B4" w:rsidP="008979B4">
      <w:pPr>
        <w:contextualSpacing/>
      </w:pPr>
      <w:r w:rsidRPr="000C2F90">
        <w:rPr>
          <w:highlight w:val="cyan"/>
        </w:rPr>
        <w:t xml:space="preserve">=&gt; L’entassement de quatre ou cinq bougies sous un niveau devenu résistance, ou au-dessus du niveau, devenu ainsi support, offre une congestion de prix explosive si le niveau est franchi. Setup de BO à forte probabilité de succès ? A vérifier avec l’aspect </w:t>
      </w:r>
      <w:r>
        <w:rPr>
          <w:highlight w:val="cyan"/>
        </w:rPr>
        <w:t xml:space="preserve">des </w:t>
      </w:r>
      <w:r w:rsidRPr="000C2F90">
        <w:rPr>
          <w:highlight w:val="cyan"/>
        </w:rPr>
        <w:t>RSI</w:t>
      </w:r>
      <w:r>
        <w:rPr>
          <w:highlight w:val="cyan"/>
        </w:rPr>
        <w:t xml:space="preserve"> 14</w:t>
      </w:r>
      <w:r w:rsidRPr="000C2F90">
        <w:rPr>
          <w:highlight w:val="cyan"/>
        </w:rPr>
        <w:t>…</w:t>
      </w:r>
    </w:p>
    <w:p w:rsidR="008979B4" w:rsidRDefault="008979B4" w:rsidP="008979B4">
      <w:pPr>
        <w:contextualSpacing/>
        <w:rPr>
          <w:b/>
        </w:rPr>
      </w:pPr>
    </w:p>
    <w:p w:rsidR="008979B4" w:rsidRPr="00C47C14" w:rsidRDefault="008979B4" w:rsidP="008979B4">
      <w:pPr>
        <w:contextualSpacing/>
        <w:rPr>
          <w:b/>
        </w:rPr>
      </w:pPr>
    </w:p>
    <w:p w:rsidR="008979B4" w:rsidRPr="00C47C14" w:rsidRDefault="008979B4" w:rsidP="008979B4">
      <w:pPr>
        <w:spacing w:line="257" w:lineRule="auto"/>
        <w:contextualSpacing/>
        <w:rPr>
          <w:b/>
        </w:rPr>
      </w:pPr>
      <w:r w:rsidRPr="00AC52C5">
        <w:rPr>
          <w:b/>
          <w:highlight w:val="yellow"/>
        </w:rPr>
        <w:t>Indices techniques :</w:t>
      </w:r>
    </w:p>
    <w:p w:rsidR="008979B4" w:rsidRPr="00C47C14" w:rsidRDefault="008979B4" w:rsidP="008979B4">
      <w:pPr>
        <w:contextualSpacing/>
      </w:pPr>
      <w:r w:rsidRPr="00C47C14">
        <w:lastRenderedPageBreak/>
        <w:t xml:space="preserve">=&gt; </w:t>
      </w:r>
      <w:r>
        <w:t>Ligne</w:t>
      </w:r>
      <w:r w:rsidRPr="00C47C14">
        <w:t xml:space="preserve">s horizontales tous les </w:t>
      </w:r>
      <w:r>
        <w:t>6.</w:t>
      </w:r>
      <w:r w:rsidRPr="00C47C14">
        <w:t>2</w:t>
      </w:r>
      <w:r>
        <w:t xml:space="preserve"> ou 6.3 points : noires tous les 25 pts, grises tous les 12.5 points, jaunes tous les 6.2/6.3 points.</w:t>
      </w:r>
    </w:p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  <w:r w:rsidRPr="00AC52C5">
        <w:rPr>
          <w:highlight w:val="lightGray"/>
        </w:rPr>
        <w:t>=&gt; « Bureau 1 » :</w:t>
      </w:r>
    </w:p>
    <w:p w:rsidR="008979B4" w:rsidRPr="00AC52C5" w:rsidRDefault="008979B4" w:rsidP="008979B4">
      <w:pPr>
        <w:contextualSpacing/>
        <w:rPr>
          <w:u w:val="single"/>
        </w:rPr>
      </w:pPr>
      <w:r w:rsidRPr="00AC52C5">
        <w:rPr>
          <w:u w:val="single"/>
        </w:rPr>
        <w:t>ECRAN central</w:t>
      </w:r>
    </w:p>
    <w:p w:rsidR="008979B4" w:rsidRDefault="008979B4" w:rsidP="008979B4">
      <w:pPr>
        <w:contextualSpacing/>
      </w:pPr>
      <w:r>
        <w:t>=&gt; Plateforme IG</w:t>
      </w:r>
    </w:p>
    <w:p w:rsidR="008979B4" w:rsidRDefault="008979B4" w:rsidP="008979B4">
      <w:pPr>
        <w:contextualSpacing/>
      </w:pPr>
    </w:p>
    <w:p w:rsidR="008979B4" w:rsidRPr="00AC52C5" w:rsidRDefault="008979B4" w:rsidP="008979B4">
      <w:pPr>
        <w:contextualSpacing/>
        <w:rPr>
          <w:u w:val="single"/>
        </w:rPr>
      </w:pPr>
      <w:r w:rsidRPr="00AC52C5">
        <w:rPr>
          <w:u w:val="single"/>
        </w:rPr>
        <w:t>ECRAN gauche</w:t>
      </w:r>
    </w:p>
    <w:p w:rsidR="008979B4" w:rsidRDefault="008979B4" w:rsidP="008979B4">
      <w:pPr>
        <w:contextualSpacing/>
      </w:pPr>
      <w:r>
        <w:t xml:space="preserve">Fenêtre gauche : </w:t>
      </w:r>
      <w:r w:rsidRPr="00AA0617">
        <w:t>DJI</w:t>
      </w:r>
      <w:r>
        <w:t xml:space="preserve"> UT15 RSI 14</w:t>
      </w:r>
    </w:p>
    <w:p w:rsidR="008979B4" w:rsidRDefault="008979B4" w:rsidP="008979B4">
      <w:pPr>
        <w:contextualSpacing/>
      </w:pPr>
      <w:r>
        <w:t>Fenêtre droite : DJI UT1 RSI 14</w:t>
      </w:r>
    </w:p>
    <w:p w:rsidR="008979B4" w:rsidRDefault="008979B4" w:rsidP="008979B4">
      <w:pPr>
        <w:contextualSpacing/>
      </w:pPr>
    </w:p>
    <w:p w:rsidR="008979B4" w:rsidRPr="00C47C14" w:rsidRDefault="008979B4" w:rsidP="008979B4">
      <w:pPr>
        <w:contextualSpacing/>
      </w:pPr>
      <w:r w:rsidRPr="00AC52C5">
        <w:rPr>
          <w:highlight w:val="lightGray"/>
        </w:rPr>
        <w:t>=&gt;« Bureau 2 » :</w:t>
      </w:r>
    </w:p>
    <w:p w:rsidR="008979B4" w:rsidRPr="00AC52C5" w:rsidRDefault="008979B4" w:rsidP="008979B4">
      <w:pPr>
        <w:contextualSpacing/>
        <w:rPr>
          <w:u w:val="single"/>
        </w:rPr>
      </w:pPr>
      <w:r w:rsidRPr="00AC52C5">
        <w:rPr>
          <w:u w:val="single"/>
        </w:rPr>
        <w:t>ECRAN central</w:t>
      </w:r>
    </w:p>
    <w:p w:rsidR="008979B4" w:rsidRPr="00C47C14" w:rsidRDefault="008979B4" w:rsidP="008979B4">
      <w:pPr>
        <w:contextualSpacing/>
      </w:pPr>
      <w:r w:rsidRPr="00C47C14">
        <w:t xml:space="preserve">Fenêtre gauche : </w:t>
      </w:r>
      <w:r>
        <w:t>DAX UT5, PP</w:t>
      </w:r>
      <w:r w:rsidRPr="00C47C14">
        <w:t>H, MME 10</w:t>
      </w:r>
      <w:proofErr w:type="gramStart"/>
      <w:r w:rsidRPr="00C47C14">
        <w:t>,20,50</w:t>
      </w:r>
      <w:proofErr w:type="gramEnd"/>
      <w:r w:rsidRPr="00C47C14">
        <w:t>, RSI 14. (Echelle de prix 10 pts)</w:t>
      </w:r>
    </w:p>
    <w:p w:rsidR="008979B4" w:rsidRPr="00C47C14" w:rsidRDefault="008979B4" w:rsidP="008979B4">
      <w:pPr>
        <w:contextualSpacing/>
      </w:pPr>
      <w:r w:rsidRPr="00C47C14">
        <w:t xml:space="preserve">Fenêtre droite : </w:t>
      </w:r>
      <w:r>
        <w:t>DAX UT1, PPJ</w:t>
      </w:r>
      <w:r w:rsidRPr="00C47C14">
        <w:t>, MME 10</w:t>
      </w:r>
      <w:proofErr w:type="gramStart"/>
      <w:r w:rsidRPr="00C47C14">
        <w:t>,20,50</w:t>
      </w:r>
      <w:proofErr w:type="gramEnd"/>
      <w:r w:rsidRPr="00C47C14">
        <w:t>, RSI 14. (Echelle de prix 2pts)</w:t>
      </w:r>
    </w:p>
    <w:p w:rsidR="008979B4" w:rsidRDefault="008979B4" w:rsidP="008979B4">
      <w:pPr>
        <w:contextualSpacing/>
      </w:pPr>
    </w:p>
    <w:p w:rsidR="008979B4" w:rsidRPr="00AC52C5" w:rsidRDefault="008979B4" w:rsidP="008979B4">
      <w:pPr>
        <w:contextualSpacing/>
        <w:rPr>
          <w:u w:val="single"/>
        </w:rPr>
      </w:pPr>
      <w:r w:rsidRPr="00AC52C5">
        <w:rPr>
          <w:u w:val="single"/>
        </w:rPr>
        <w:t>ECRAN gauche</w:t>
      </w:r>
    </w:p>
    <w:p w:rsidR="008979B4" w:rsidRPr="00C47C14" w:rsidRDefault="008979B4" w:rsidP="008979B4">
      <w:pPr>
        <w:contextualSpacing/>
      </w:pPr>
      <w:r>
        <w:t>Fenêtre gauche : DAX UT1, PPM</w:t>
      </w:r>
      <w:r w:rsidRPr="00C47C14">
        <w:t>, MME 10</w:t>
      </w:r>
      <w:proofErr w:type="gramStart"/>
      <w:r w:rsidRPr="00C47C14">
        <w:t>,20,50</w:t>
      </w:r>
      <w:proofErr w:type="gramEnd"/>
      <w:r w:rsidRPr="00C47C14">
        <w:t xml:space="preserve">, </w:t>
      </w:r>
      <w:r>
        <w:t>ATR7</w:t>
      </w:r>
      <w:r w:rsidRPr="00C47C14">
        <w:t xml:space="preserve">. </w:t>
      </w:r>
    </w:p>
    <w:p w:rsidR="008979B4" w:rsidRDefault="008979B4" w:rsidP="008979B4">
      <w:pPr>
        <w:contextualSpacing/>
      </w:pPr>
      <w:r w:rsidRPr="00C47C14">
        <w:t>Fenêtre droite</w:t>
      </w:r>
      <w:r>
        <w:t> : DAX UT15, MME 10</w:t>
      </w:r>
      <w:proofErr w:type="gramStart"/>
      <w:r>
        <w:t>,20,50</w:t>
      </w:r>
      <w:proofErr w:type="gramEnd"/>
      <w:r>
        <w:t>, RSI 14.</w:t>
      </w:r>
    </w:p>
    <w:p w:rsidR="008979B4" w:rsidRPr="00C47C14" w:rsidRDefault="008979B4" w:rsidP="008979B4">
      <w:pPr>
        <w:contextualSpacing/>
      </w:pPr>
    </w:p>
    <w:p w:rsidR="008979B4" w:rsidRPr="00C47C14" w:rsidRDefault="008979B4" w:rsidP="008979B4">
      <w:pPr>
        <w:contextualSpacing/>
      </w:pPr>
      <w:r w:rsidRPr="00AC52C5">
        <w:rPr>
          <w:highlight w:val="lightGray"/>
        </w:rPr>
        <w:t>=&gt; « Bureau 3 » :</w:t>
      </w:r>
    </w:p>
    <w:p w:rsidR="008979B4" w:rsidRPr="000157FF" w:rsidRDefault="008979B4" w:rsidP="008979B4">
      <w:pPr>
        <w:contextualSpacing/>
        <w:rPr>
          <w:u w:val="single"/>
        </w:rPr>
      </w:pPr>
      <w:r w:rsidRPr="000157FF">
        <w:rPr>
          <w:u w:val="single"/>
        </w:rPr>
        <w:t>ECRAN central</w:t>
      </w:r>
    </w:p>
    <w:p w:rsidR="008979B4" w:rsidRDefault="008979B4" w:rsidP="008979B4">
      <w:pPr>
        <w:contextualSpacing/>
      </w:pPr>
      <w:r>
        <w:t>Plein écran : DAX UT4h ou UTJ (pour voir d’un coup d’œil les supports et les résistances)</w:t>
      </w:r>
    </w:p>
    <w:p w:rsidR="008979B4" w:rsidRPr="00A45797" w:rsidRDefault="008979B4" w:rsidP="008979B4">
      <w:pPr>
        <w:contextualSpacing/>
      </w:pPr>
      <w:r w:rsidRPr="00C47C14"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</w:t>
      </w:r>
      <w:r w:rsidRPr="00A45797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979B4" w:rsidRPr="00A45797" w:rsidRDefault="008979B4" w:rsidP="008979B4">
      <w:pPr>
        <w:spacing w:line="257" w:lineRule="auto"/>
        <w:contextualSpacing/>
        <w:rPr>
          <w:b/>
          <w:highlight w:val="lightGray"/>
          <w:u w:val="single"/>
        </w:rPr>
      </w:pPr>
    </w:p>
    <w:p w:rsidR="008979B4" w:rsidRPr="00A45797" w:rsidRDefault="008979B4" w:rsidP="008979B4">
      <w:pPr>
        <w:spacing w:line="257" w:lineRule="auto"/>
        <w:contextualSpacing/>
        <w:rPr>
          <w:b/>
          <w:u w:val="single"/>
        </w:rPr>
      </w:pPr>
      <w:r w:rsidRPr="00A45797">
        <w:rPr>
          <w:b/>
          <w:highlight w:val="lightGray"/>
          <w:u w:val="single"/>
        </w:rPr>
        <w:t>CHECKLIST</w:t>
      </w:r>
    </w:p>
    <w:p w:rsidR="008979B4" w:rsidRPr="00A45797" w:rsidRDefault="008979B4" w:rsidP="008979B4">
      <w:pPr>
        <w:spacing w:line="257" w:lineRule="auto"/>
        <w:contextualSpacing/>
      </w:pPr>
      <w:r w:rsidRPr="00A45797">
        <w:t>« 004 »</w:t>
      </w:r>
    </w:p>
    <w:p w:rsidR="008979B4" w:rsidRPr="00F24702" w:rsidRDefault="008979B4" w:rsidP="008979B4">
      <w:pPr>
        <w:contextualSpacing/>
      </w:pPr>
    </w:p>
    <w:p w:rsidR="008979B4" w:rsidRPr="00A4455C" w:rsidRDefault="008979B4" w:rsidP="008979B4">
      <w:pPr>
        <w:contextualSpacing/>
        <w:rPr>
          <w:b/>
          <w:u w:val="single"/>
        </w:rPr>
      </w:pPr>
      <w:r w:rsidRPr="00180609">
        <w:rPr>
          <w:b/>
          <w:highlight w:val="yellow"/>
          <w:u w:val="single"/>
        </w:rPr>
        <w:t>Abréviations pour mes lecteurs :</w:t>
      </w:r>
    </w:p>
    <w:p w:rsidR="008979B4" w:rsidRPr="00D578D3" w:rsidRDefault="008979B4" w:rsidP="008979B4">
      <w:pPr>
        <w:contextualSpacing/>
        <w:rPr>
          <w:lang w:val="en-US"/>
        </w:rPr>
      </w:pPr>
      <w:proofErr w:type="gramStart"/>
      <w:r w:rsidRPr="00D578D3">
        <w:rPr>
          <w:b/>
          <w:lang w:val="en-US"/>
        </w:rPr>
        <w:t>h </w:t>
      </w:r>
      <w:r w:rsidRPr="00D578D3">
        <w:rPr>
          <w:lang w:val="en-US"/>
        </w:rPr>
        <w:t>:</w:t>
      </w:r>
      <w:proofErr w:type="gramEnd"/>
      <w:r w:rsidRPr="00D578D3">
        <w:rPr>
          <w:lang w:val="en-US"/>
        </w:rPr>
        <w:t xml:space="preserve"> </w:t>
      </w:r>
      <w:proofErr w:type="spellStart"/>
      <w:r w:rsidRPr="00D578D3">
        <w:rPr>
          <w:lang w:val="en-US"/>
        </w:rPr>
        <w:t>haussier</w:t>
      </w:r>
      <w:proofErr w:type="spellEnd"/>
    </w:p>
    <w:p w:rsidR="008979B4" w:rsidRPr="00180609" w:rsidRDefault="008979B4" w:rsidP="008979B4">
      <w:pPr>
        <w:contextualSpacing/>
        <w:rPr>
          <w:lang w:val="en-US"/>
        </w:rPr>
      </w:pPr>
      <w:proofErr w:type="gramStart"/>
      <w:r w:rsidRPr="00180609">
        <w:rPr>
          <w:b/>
          <w:lang w:val="en-US"/>
        </w:rPr>
        <w:t>b</w:t>
      </w:r>
      <w:r w:rsidRPr="00180609">
        <w:rPr>
          <w:lang w:val="en-US"/>
        </w:rPr>
        <w:t> :</w:t>
      </w:r>
      <w:proofErr w:type="gramEnd"/>
      <w:r w:rsidRPr="00180609">
        <w:rPr>
          <w:lang w:val="en-US"/>
        </w:rPr>
        <w:t xml:space="preserve"> </w:t>
      </w:r>
      <w:proofErr w:type="spellStart"/>
      <w:r w:rsidRPr="00180609">
        <w:rPr>
          <w:lang w:val="en-US"/>
        </w:rPr>
        <w:t>baissier</w:t>
      </w:r>
      <w:proofErr w:type="spellEnd"/>
    </w:p>
    <w:p w:rsidR="008979B4" w:rsidRPr="00180609" w:rsidRDefault="008979B4" w:rsidP="008979B4">
      <w:pPr>
        <w:contextualSpacing/>
        <w:rPr>
          <w:b/>
          <w:lang w:val="en-US"/>
        </w:rPr>
      </w:pPr>
      <w:proofErr w:type="gramStart"/>
      <w:r w:rsidRPr="00180609">
        <w:rPr>
          <w:b/>
          <w:lang w:val="en-US"/>
        </w:rPr>
        <w:t>BO :</w:t>
      </w:r>
      <w:proofErr w:type="gramEnd"/>
      <w:r w:rsidRPr="00180609">
        <w:rPr>
          <w:b/>
          <w:lang w:val="en-US"/>
        </w:rPr>
        <w:t xml:space="preserve"> </w:t>
      </w:r>
      <w:r w:rsidRPr="00180609">
        <w:rPr>
          <w:lang w:val="en-US"/>
        </w:rPr>
        <w:t>break out</w:t>
      </w:r>
    </w:p>
    <w:p w:rsidR="008979B4" w:rsidRPr="00D578D3" w:rsidRDefault="008979B4" w:rsidP="008979B4">
      <w:pPr>
        <w:contextualSpacing/>
        <w:rPr>
          <w:b/>
        </w:rPr>
      </w:pPr>
      <w:r w:rsidRPr="00D578D3">
        <w:rPr>
          <w:b/>
        </w:rPr>
        <w:t xml:space="preserve">BOU : </w:t>
      </w:r>
      <w:r w:rsidRPr="00D578D3">
        <w:t>bougie</w:t>
      </w:r>
    </w:p>
    <w:p w:rsidR="008979B4" w:rsidRDefault="008979B4" w:rsidP="008979B4">
      <w:pPr>
        <w:contextualSpacing/>
      </w:pPr>
      <w:proofErr w:type="spellStart"/>
      <w:r w:rsidRPr="00A479E5">
        <w:rPr>
          <w:b/>
        </w:rPr>
        <w:t>Tent</w:t>
      </w:r>
      <w:proofErr w:type="spellEnd"/>
      <w:r>
        <w:t> : tentative</w:t>
      </w:r>
    </w:p>
    <w:p w:rsidR="008979B4" w:rsidRDefault="008979B4" w:rsidP="008979B4">
      <w:pPr>
        <w:contextualSpacing/>
      </w:pPr>
      <w:r w:rsidRPr="00A479E5">
        <w:rPr>
          <w:b/>
        </w:rPr>
        <w:t>FR</w:t>
      </w:r>
      <w:r>
        <w:t xml:space="preserve"> : </w:t>
      </w:r>
      <w:r w:rsidRPr="00B20D69">
        <w:rPr>
          <w:b/>
        </w:rPr>
        <w:t>F</w:t>
      </w:r>
      <w:r>
        <w:t xml:space="preserve">ranchissement (de niveau) suivi d’un </w:t>
      </w:r>
      <w:r w:rsidRPr="00B20D69">
        <w:rPr>
          <w:b/>
        </w:rPr>
        <w:t>R</w:t>
      </w:r>
      <w:r>
        <w:t xml:space="preserve">ebond (de ce même niveau) en le refranchissant=&gt; Timing tactique de </w:t>
      </w:r>
      <w:proofErr w:type="spellStart"/>
      <w:r>
        <w:t>scalping</w:t>
      </w:r>
      <w:proofErr w:type="spellEnd"/>
      <w:r>
        <w:t>.</w:t>
      </w:r>
    </w:p>
    <w:p w:rsidR="008979B4" w:rsidRDefault="008979B4" w:rsidP="008979B4">
      <w:pPr>
        <w:contextualSpacing/>
        <w:rPr>
          <w:b/>
        </w:rPr>
      </w:pPr>
      <w:proofErr w:type="spellStart"/>
      <w:r>
        <w:rPr>
          <w:b/>
        </w:rPr>
        <w:t>Reb</w:t>
      </w:r>
      <w:proofErr w:type="spellEnd"/>
      <w:r>
        <w:rPr>
          <w:b/>
        </w:rPr>
        <w:t> : Reb</w:t>
      </w:r>
      <w:r w:rsidRPr="00B20D69">
        <w:t>ond</w:t>
      </w:r>
    </w:p>
    <w:p w:rsidR="008979B4" w:rsidRPr="00784ADE" w:rsidRDefault="008979B4" w:rsidP="008979B4">
      <w:pPr>
        <w:contextualSpacing/>
      </w:pPr>
      <w:proofErr w:type="spellStart"/>
      <w:r>
        <w:rPr>
          <w:b/>
        </w:rPr>
        <w:t>TReb</w:t>
      </w:r>
      <w:proofErr w:type="spellEnd"/>
      <w:r>
        <w:rPr>
          <w:b/>
        </w:rPr>
        <w:t> : T</w:t>
      </w:r>
      <w:r>
        <w:t xml:space="preserve">ouche le niveau (mais ne le franchit pas), et </w:t>
      </w:r>
      <w:r w:rsidRPr="00784ADE">
        <w:rPr>
          <w:b/>
        </w:rPr>
        <w:t>Reb</w:t>
      </w:r>
      <w:r>
        <w:t>ond.</w:t>
      </w:r>
    </w:p>
    <w:p w:rsidR="008979B4" w:rsidRDefault="008979B4" w:rsidP="008979B4">
      <w:pPr>
        <w:contextualSpacing/>
        <w:rPr>
          <w:b/>
        </w:rPr>
      </w:pPr>
      <w:proofErr w:type="spellStart"/>
      <w:r>
        <w:rPr>
          <w:b/>
        </w:rPr>
        <w:t>ReF</w:t>
      </w:r>
      <w:proofErr w:type="spellEnd"/>
      <w:r>
        <w:rPr>
          <w:b/>
        </w:rPr>
        <w:t xml:space="preserve"> : </w:t>
      </w:r>
      <w:proofErr w:type="spellStart"/>
      <w:r w:rsidRPr="00784ADE">
        <w:rPr>
          <w:b/>
        </w:rPr>
        <w:t>Ref</w:t>
      </w:r>
      <w:r w:rsidRPr="00784ADE">
        <w:t>ranchissement</w:t>
      </w:r>
      <w:proofErr w:type="spellEnd"/>
      <w:r w:rsidRPr="00784ADE">
        <w:t xml:space="preserve"> du niveau </w:t>
      </w:r>
      <w:r>
        <w:t>par</w:t>
      </w:r>
      <w:r w:rsidRPr="00784ADE">
        <w:t xml:space="preserve"> la bougie </w:t>
      </w:r>
      <w:r>
        <w:t>juste après celle</w:t>
      </w:r>
      <w:r w:rsidRPr="00784ADE">
        <w:t xml:space="preserve"> </w:t>
      </w:r>
      <w:r>
        <w:t>du</w:t>
      </w:r>
      <w:r w:rsidRPr="00784ADE">
        <w:t xml:space="preserve"> premier franchissement dans l’autre sens (sorte de </w:t>
      </w:r>
      <w:r w:rsidRPr="00784ADE">
        <w:rPr>
          <w:b/>
        </w:rPr>
        <w:t>FR</w:t>
      </w:r>
      <w:r w:rsidRPr="00784ADE">
        <w:t xml:space="preserve"> en deux temps).</w:t>
      </w:r>
    </w:p>
    <w:p w:rsidR="008979B4" w:rsidRDefault="008979B4" w:rsidP="008979B4">
      <w:pPr>
        <w:contextualSpacing/>
      </w:pPr>
      <w:r w:rsidRPr="00A479E5">
        <w:rPr>
          <w:b/>
        </w:rPr>
        <w:t>h+</w:t>
      </w:r>
      <w:r>
        <w:t> : RSI &gt;50 et à pente haussière</w:t>
      </w:r>
    </w:p>
    <w:p w:rsidR="008979B4" w:rsidRDefault="008979B4" w:rsidP="008979B4">
      <w:pPr>
        <w:contextualSpacing/>
      </w:pPr>
      <w:r w:rsidRPr="00A479E5">
        <w:rPr>
          <w:b/>
        </w:rPr>
        <w:t>h-</w:t>
      </w:r>
      <w:r>
        <w:t xml:space="preserve"> : </w:t>
      </w:r>
      <w:proofErr w:type="spellStart"/>
      <w:r>
        <w:t>RSi</w:t>
      </w:r>
      <w:proofErr w:type="spellEnd"/>
      <w:r>
        <w:t xml:space="preserve"> &gt;50 et à pente baissière</w:t>
      </w:r>
    </w:p>
    <w:p w:rsidR="008979B4" w:rsidRDefault="008979B4" w:rsidP="008979B4">
      <w:pPr>
        <w:contextualSpacing/>
      </w:pPr>
      <w:r w:rsidRPr="00A479E5">
        <w:rPr>
          <w:b/>
        </w:rPr>
        <w:t>b+</w:t>
      </w:r>
      <w:r>
        <w:t> : RSI &lt;50 et à pente haussière</w:t>
      </w:r>
    </w:p>
    <w:p w:rsidR="008979B4" w:rsidRDefault="008979B4" w:rsidP="008979B4">
      <w:pPr>
        <w:contextualSpacing/>
      </w:pPr>
      <w:r w:rsidRPr="00B20D69">
        <w:rPr>
          <w:b/>
        </w:rPr>
        <w:t>SA+</w:t>
      </w:r>
      <w:r>
        <w:t> : RSI en sur-achat (ligne 75 et au-dessus) en pente haussière</w:t>
      </w:r>
    </w:p>
    <w:p w:rsidR="008979B4" w:rsidRDefault="008979B4" w:rsidP="008979B4">
      <w:pPr>
        <w:contextualSpacing/>
      </w:pPr>
      <w:r w:rsidRPr="00B20D69">
        <w:rPr>
          <w:b/>
        </w:rPr>
        <w:t>SA- :</w:t>
      </w:r>
      <w:r>
        <w:t xml:space="preserve"> RSI en sur-achat (ligne 75 et au-dessus) en pente baissière</w:t>
      </w:r>
    </w:p>
    <w:p w:rsidR="008979B4" w:rsidRDefault="008979B4" w:rsidP="008979B4">
      <w:pPr>
        <w:contextualSpacing/>
      </w:pPr>
      <w:r w:rsidRPr="00B20D69">
        <w:rPr>
          <w:b/>
        </w:rPr>
        <w:t>SV+</w:t>
      </w:r>
      <w:r>
        <w:t xml:space="preserve"> : RSI en </w:t>
      </w:r>
      <w:proofErr w:type="spellStart"/>
      <w:r>
        <w:t>sur-vente</w:t>
      </w:r>
      <w:proofErr w:type="spellEnd"/>
      <w:r>
        <w:t xml:space="preserve"> (ligne 25 et en dessous) en pente haussière</w:t>
      </w:r>
    </w:p>
    <w:p w:rsidR="008979B4" w:rsidRDefault="008979B4" w:rsidP="008979B4">
      <w:pPr>
        <w:contextualSpacing/>
      </w:pPr>
      <w:r w:rsidRPr="00B20D69">
        <w:rPr>
          <w:b/>
        </w:rPr>
        <w:t>SV-</w:t>
      </w:r>
      <w:r>
        <w:t xml:space="preserve"> : RSI en </w:t>
      </w:r>
      <w:proofErr w:type="spellStart"/>
      <w:r>
        <w:t>sur-vente</w:t>
      </w:r>
      <w:proofErr w:type="spellEnd"/>
      <w:r>
        <w:t xml:space="preserve"> (ligne 25 et en dessous) en pente baissière</w:t>
      </w:r>
    </w:p>
    <w:p w:rsidR="008979B4" w:rsidRDefault="008979B4" w:rsidP="008979B4">
      <w:pPr>
        <w:contextualSpacing/>
      </w:pPr>
      <w:r w:rsidRPr="00B20D69">
        <w:rPr>
          <w:b/>
        </w:rPr>
        <w:t>SL, SLA, TP, TPA</w:t>
      </w:r>
      <w:r>
        <w:t>, abréviations usuelles en analyse technique…</w:t>
      </w:r>
    </w:p>
    <w:p w:rsidR="008979B4" w:rsidRPr="00F24702" w:rsidRDefault="008979B4" w:rsidP="008979B4">
      <w:pPr>
        <w:contextualSpacing/>
      </w:pPr>
    </w:p>
    <w:p w:rsidR="008979B4" w:rsidRPr="00F7728C" w:rsidRDefault="008979B4" w:rsidP="008979B4">
      <w:pPr>
        <w:contextualSpacing/>
        <w:rPr>
          <w:b/>
          <w:u w:val="single"/>
        </w:rPr>
      </w:pPr>
      <w:r w:rsidRPr="004F2FCE">
        <w:rPr>
          <w:b/>
          <w:highlight w:val="yellow"/>
          <w:u w:val="single"/>
        </w:rPr>
        <w:t>COMMENTAIRES</w:t>
      </w:r>
      <w:r w:rsidRPr="00543712">
        <w:rPr>
          <w:b/>
        </w:rPr>
        <w:t> </w:t>
      </w:r>
    </w:p>
    <w:p w:rsidR="00840A74" w:rsidRDefault="00840A74" w:rsidP="008979B4">
      <w:pPr>
        <w:contextualSpacing/>
      </w:pPr>
      <w:r>
        <w:t xml:space="preserve">=&gt; Séance presque flat. Trade d’ouverture réussi. Bonne volatilité de 9h00 à </w:t>
      </w:r>
      <w:r w:rsidR="00755B04">
        <w:t>10h354 avec l’ATR7 &gt;6 sans discontinuer. Nombreuses opportunités de scalps sur niveaux de prix « ronds ». Un ordre rejeté qui aurait été gagnant.</w:t>
      </w:r>
    </w:p>
    <w:p w:rsidR="008979B4" w:rsidRDefault="00840A74" w:rsidP="008979B4">
      <w:pPr>
        <w:contextualSpacing/>
      </w:pPr>
      <w:r>
        <w:t xml:space="preserve"> </w:t>
      </w:r>
    </w:p>
    <w:p w:rsidR="00755B04" w:rsidRDefault="00755B04" w:rsidP="008979B4">
      <w:pPr>
        <w:contextualSpacing/>
      </w:pPr>
      <w:r>
        <w:t xml:space="preserve">=&gt; Je suis toujours à la recherche de setups. Il va falloir que je me constitue un ensemble de capture d’écrans de </w:t>
      </w:r>
      <w:proofErr w:type="spellStart"/>
      <w:r>
        <w:t>trades</w:t>
      </w:r>
      <w:proofErr w:type="spellEnd"/>
      <w:r>
        <w:t xml:space="preserve"> gagnants, en « travaillant mes cartes » selon l’expression que j’ai lu de « </w:t>
      </w:r>
      <w:proofErr w:type="spellStart"/>
      <w:r>
        <w:t>Scalptrice</w:t>
      </w:r>
      <w:proofErr w:type="spellEnd"/>
      <w:r>
        <w:t xml:space="preserve"> ». </w:t>
      </w:r>
    </w:p>
    <w:p w:rsidR="008979B4" w:rsidRDefault="008979B4" w:rsidP="008979B4">
      <w:pPr>
        <w:contextualSpacing/>
      </w:pPr>
    </w:p>
    <w:p w:rsidR="008979B4" w:rsidRDefault="00BE7E9B" w:rsidP="008979B4">
      <w:pPr>
        <w:contextualSpacing/>
        <w:rPr>
          <w:b/>
        </w:rPr>
      </w:pPr>
      <w:r w:rsidRPr="00BE7E9B">
        <w:rPr>
          <w:b/>
          <w:highlight w:val="yellow"/>
        </w:rPr>
        <w:t>Aspect du DAX en en UTJ</w:t>
      </w:r>
    </w:p>
    <w:p w:rsidR="00BE7E9B" w:rsidRPr="006B27B2" w:rsidRDefault="004867C1" w:rsidP="008979B4">
      <w:pPr>
        <w:contextualSpacing/>
      </w:pPr>
      <w:r w:rsidRPr="006B27B2">
        <w:t>F</w:t>
      </w:r>
      <w:r w:rsidR="00BE7E9B" w:rsidRPr="006B27B2">
        <w:t>igure en tête et épaule</w:t>
      </w:r>
      <w:r w:rsidR="00A84295">
        <w:t>.</w:t>
      </w:r>
      <w:r w:rsidR="00FC2D09" w:rsidRPr="006B27B2">
        <w:t xml:space="preserve"> </w:t>
      </w:r>
      <w:r w:rsidR="00A84295">
        <w:t xml:space="preserve">Objectif de </w:t>
      </w:r>
      <w:r w:rsidRPr="006B27B2">
        <w:t xml:space="preserve">plus bas </w:t>
      </w:r>
      <w:r w:rsidR="00A84295">
        <w:t xml:space="preserve">de la figure </w:t>
      </w:r>
      <w:r w:rsidRPr="006B27B2">
        <w:t>à 8875 </w:t>
      </w:r>
      <w:r w:rsidR="00D17A22">
        <w:t xml:space="preserve">vers juillet – août </w:t>
      </w:r>
      <w:r w:rsidRPr="006B27B2">
        <w:t xml:space="preserve">? On </w:t>
      </w:r>
      <w:r w:rsidR="00FB5E49">
        <w:t>se rapprocherait</w:t>
      </w:r>
      <w:r w:rsidRPr="006B27B2">
        <w:t xml:space="preserve"> </w:t>
      </w:r>
      <w:r w:rsidR="0051483E" w:rsidRPr="006B27B2">
        <w:t>d</w:t>
      </w:r>
      <w:r w:rsidR="00FB5E49">
        <w:t>es</w:t>
      </w:r>
      <w:r w:rsidRPr="006B27B2">
        <w:t xml:space="preserve"> plus bas de cette année</w:t>
      </w:r>
      <w:r w:rsidR="00CA2D12">
        <w:t> à la</w:t>
      </w:r>
      <w:r w:rsidR="005F77BF">
        <w:t xml:space="preserve"> mi-février 2016</w:t>
      </w:r>
      <w:r w:rsidR="00FB5E49">
        <w:t xml:space="preserve"> (8694)</w:t>
      </w:r>
      <w:r w:rsidRPr="006B27B2">
        <w:t>.</w:t>
      </w:r>
    </w:p>
    <w:p w:rsidR="008979B4" w:rsidRDefault="004867C1" w:rsidP="008979B4">
      <w:pPr>
        <w:contextualSpacing/>
      </w:pPr>
      <w:r w:rsidRPr="004867C1">
        <w:rPr>
          <w:noProof/>
          <w:lang w:eastAsia="fr-FR"/>
        </w:rPr>
        <w:drawing>
          <wp:inline distT="0" distB="0" distL="0" distR="0">
            <wp:extent cx="6621780" cy="3021965"/>
            <wp:effectExtent l="0" t="0" r="7620" b="6985"/>
            <wp:docPr id="3" name="Image 3" descr="E:\ZZZZZZZZZZZZZZZZZ04\Nouveau dossier (5)\DAX UTJ_Tête et épaules_17.6.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ZZZZZZZZZZZZZZZZZ04\Nouveau dossier (5)\DAX UTJ_Tête et épaules_17.6.201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338" cy="30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9B4" w:rsidRDefault="0095681B" w:rsidP="008979B4">
      <w:pPr>
        <w:contextualSpacing/>
      </w:pPr>
      <w:r w:rsidRPr="0095681B">
        <w:rPr>
          <w:noProof/>
          <w:lang w:eastAsia="fr-FR"/>
        </w:rPr>
        <w:drawing>
          <wp:inline distT="0" distB="0" distL="0" distR="0">
            <wp:extent cx="4389120" cy="2956560"/>
            <wp:effectExtent l="0" t="0" r="0" b="0"/>
            <wp:docPr id="1" name="Image 1" descr="E:\ZZZZZZZZZZZZZZZZZ04\Nouveau dossier (5)\TRADES\2016-06-17_PP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ZZZZZZZZZZZZZZZZ04\Nouveau dossier (5)\TRADES\2016-06-17_PPV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</w:p>
          <w:p w:rsidR="008979B4" w:rsidRDefault="008979B4" w:rsidP="00FC2D09">
            <w:pPr>
              <w:contextualSpacing/>
            </w:pP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00DEC">
              <w:rPr>
                <w:rFonts w:cstheme="minorHAnsi"/>
                <w:b/>
                <w:sz w:val="32"/>
                <w:szCs w:val="32"/>
              </w:rPr>
              <w:t>①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6633B1" w:rsidP="00FC2D09">
            <w:pPr>
              <w:contextualSpacing/>
            </w:pPr>
            <w:r>
              <w:t>9h00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6633B1" w:rsidP="00FC2D09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6633B1" w:rsidP="00FC2D09">
            <w:pPr>
              <w:contextualSpacing/>
            </w:pPr>
            <w:r>
              <w:t>9623.8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6633B1" w:rsidP="00FC2D09">
            <w:pPr>
              <w:contextualSpacing/>
            </w:pPr>
            <w:r>
              <w:t>21.5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6633B1" w:rsidP="00FC2D09">
            <w:pPr>
              <w:contextualSpacing/>
            </w:pPr>
            <w:r>
              <w:t>b</w:t>
            </w: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6633B1" w:rsidP="006633B1">
            <w:pPr>
              <w:contextualSpacing/>
            </w:pPr>
            <w:r>
              <w:t xml:space="preserve">Trade d’ouverture vers 9625. </w:t>
            </w:r>
            <w:proofErr w:type="spellStart"/>
            <w:r>
              <w:t>Mvt</w:t>
            </w:r>
            <w:proofErr w:type="spellEnd"/>
            <w:r>
              <w:t xml:space="preserve"> rapide. Coupé un peu trop vite par peur de reflux montant aussi rapide que la descente. Possibilité de bien plus de points.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</w:rPr>
              <w:t>②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6633B1" w:rsidP="00FC2D09">
            <w:pPr>
              <w:contextualSpacing/>
            </w:pPr>
            <w:r>
              <w:t>9h03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6633B1" w:rsidP="00FC2D09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6633B1" w:rsidP="00FC2D09">
            <w:pPr>
              <w:contextualSpacing/>
            </w:pPr>
            <w:r>
              <w:t>9624.3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6633B1" w:rsidP="00FC2D09">
            <w:pPr>
              <w:contextualSpacing/>
            </w:pPr>
            <w:r>
              <w:t>0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6633B1" w:rsidP="00FC2D09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RF 9625. Sorti vite, car Bou indécise.</w:t>
            </w:r>
          </w:p>
        </w:tc>
      </w:tr>
    </w:tbl>
    <w:p w:rsidR="008979B4" w:rsidRDefault="0060285E" w:rsidP="008979B4">
      <w:pPr>
        <w:contextualSpacing/>
      </w:pPr>
      <w:r>
        <w:t xml:space="preserve">Ordre rejeté à 9h05 pour </w:t>
      </w:r>
      <w:proofErr w:type="spellStart"/>
      <w:r>
        <w:t>Reb</w:t>
      </w:r>
      <w:proofErr w:type="spellEnd"/>
      <w:r>
        <w:t xml:space="preserve"> S1h</w:t>
      </w:r>
      <w:r w:rsidR="00AB23BA">
        <w:t xml:space="preserve"> 9609.4</w:t>
      </w: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③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85266D" w:rsidP="00FC2D09">
            <w:pPr>
              <w:contextualSpacing/>
            </w:pPr>
            <w:r>
              <w:t>9h10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85266D" w:rsidP="00FC2D09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85266D" w:rsidP="00FC2D09">
            <w:pPr>
              <w:contextualSpacing/>
            </w:pPr>
            <w:r>
              <w:t>9625.5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85266D" w:rsidP="00FC2D09">
            <w:pPr>
              <w:contextualSpacing/>
            </w:pPr>
            <w:r>
              <w:t>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85266D" w:rsidP="00FC2D09">
            <w:pPr>
              <w:contextualSpacing/>
            </w:pPr>
            <w:r>
              <w:t>b</w:t>
            </w: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85266D" w:rsidP="00FA732F">
            <w:pPr>
              <w:contextualSpacing/>
            </w:pPr>
            <w:r>
              <w:t>RF 25</w:t>
            </w:r>
            <w:r w:rsidR="00BE53E9">
              <w:t>. (TPA +1)</w:t>
            </w:r>
            <w:r w:rsidR="00FA732F">
              <w:t xml:space="preserve">, car peur d’un petit BO après +plusieurs touches du niveau de cette longue Bou descendante. Mais, ensuite </w:t>
            </w:r>
            <w:r w:rsidR="008242AC">
              <w:t xml:space="preserve">gros </w:t>
            </w:r>
            <w:r w:rsidR="00FA732F">
              <w:t>retour à la hausse.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④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E24EA2" w:rsidP="00FC2D09">
            <w:pPr>
              <w:contextualSpacing/>
            </w:pPr>
            <w:r>
              <w:t>9h15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E24EA2" w:rsidP="00FC2D09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E24EA2" w:rsidP="00FC2D09">
            <w:pPr>
              <w:contextualSpacing/>
            </w:pPr>
            <w:r>
              <w:t>9649.5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E24EA2" w:rsidP="00FC2D09">
            <w:pPr>
              <w:contextualSpacing/>
            </w:pPr>
            <w:r>
              <w:t>SLA-30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E24EA2" w:rsidP="00FC2D09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 9650, mais BO. La </w:t>
            </w:r>
            <w:proofErr w:type="spellStart"/>
            <w:r>
              <w:t>bou</w:t>
            </w:r>
            <w:proofErr w:type="spellEnd"/>
            <w:r>
              <w:t xml:space="preserve"> h à </w:t>
            </w:r>
            <w:proofErr w:type="spellStart"/>
            <w:r>
              <w:t>touché</w:t>
            </w:r>
            <w:proofErr w:type="spellEnd"/>
            <w:r>
              <w:t>. J’aurais dû prendre ma perte à -20 EUR qui est passé 2x</w:t>
            </w:r>
          </w:p>
        </w:tc>
      </w:tr>
    </w:tbl>
    <w:p w:rsidR="008979B4" w:rsidRDefault="00795A11" w:rsidP="008979B4">
      <w:pPr>
        <w:contextualSpacing/>
      </w:pPr>
      <w:r>
        <w:t xml:space="preserve">Raté </w:t>
      </w:r>
      <w:proofErr w:type="spellStart"/>
      <w:r>
        <w:t>ReF</w:t>
      </w:r>
      <w:proofErr w:type="spellEnd"/>
      <w:r>
        <w:t xml:space="preserve"> 50 à 9h16</w:t>
      </w: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⑤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091AC4" w:rsidP="00FC2D09">
            <w:pPr>
              <w:contextualSpacing/>
            </w:pPr>
            <w:r>
              <w:t>9h17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091AC4" w:rsidP="00FC2D09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091AC4" w:rsidP="00FC2D09">
            <w:pPr>
              <w:contextualSpacing/>
            </w:pPr>
            <w:r>
              <w:t>9649.3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091AC4" w:rsidP="00FC2D09">
            <w:pPr>
              <w:contextualSpacing/>
            </w:pPr>
            <w:r>
              <w:t>1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091AC4" w:rsidP="00091AC4">
            <w:pPr>
              <w:contextualSpacing/>
            </w:pPr>
            <w:r>
              <w:t>Sortie manuelle pas assez rapide pour prendre 1 pt.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⑥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ED0BC1" w:rsidP="00FC2D09">
            <w:pPr>
              <w:contextualSpacing/>
            </w:pPr>
            <w:r>
              <w:t>9h30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ED0BC1" w:rsidP="00FC2D09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ED0BC1" w:rsidP="00FC2D09">
            <w:pPr>
              <w:contextualSpacing/>
            </w:pPr>
            <w:r>
              <w:t>9699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ED0BC1" w:rsidP="00FC2D09">
            <w:pPr>
              <w:contextualSpacing/>
            </w:pPr>
            <w:r>
              <w:t>1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ED0BC1" w:rsidP="00FC2D09">
            <w:pPr>
              <w:contextualSpacing/>
            </w:pPr>
            <w:proofErr w:type="spellStart"/>
            <w:r>
              <w:t>hhh</w:t>
            </w:r>
            <w:proofErr w:type="spellEnd"/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ED0BC1" w:rsidP="00FC2D09">
            <w:pPr>
              <w:contextualSpacing/>
            </w:pPr>
            <w:r>
              <w:t>SV+</w:t>
            </w: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ED0BC1" w:rsidP="00ED0BC1">
            <w:pPr>
              <w:contextualSpacing/>
            </w:pPr>
            <w:r>
              <w:t xml:space="preserve">FR9700, sorti aussi vite que possible après longue attente, passé par -20 EUR. </w:t>
            </w:r>
            <w:proofErr w:type="spellStart"/>
            <w:r>
              <w:t>Mvts</w:t>
            </w:r>
            <w:proofErr w:type="spellEnd"/>
            <w:r>
              <w:t xml:space="preserve"> rapides.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⑦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680F88" w:rsidP="00FC2D09">
            <w:pPr>
              <w:contextualSpacing/>
            </w:pPr>
            <w:r>
              <w:t>9h37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680F88" w:rsidP="00FC2D09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680F88" w:rsidP="00FC2D09">
            <w:pPr>
              <w:contextualSpacing/>
            </w:pPr>
            <w:r>
              <w:t>9674.5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680F88" w:rsidP="00FC2D09">
            <w:pPr>
              <w:contextualSpacing/>
            </w:pPr>
            <w:r>
              <w:t>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322E17" w:rsidP="00FC2D09">
            <w:pPr>
              <w:contextualSpacing/>
            </w:pPr>
            <w:proofErr w:type="spellStart"/>
            <w:r>
              <w:t>bbb</w:t>
            </w:r>
            <w:proofErr w:type="spellEnd"/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680F88" w:rsidP="00FC2D09">
            <w:pPr>
              <w:contextualSpacing/>
            </w:pPr>
            <w:r>
              <w:t>FR 75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⑧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092456" w:rsidP="00FC2D09">
            <w:pPr>
              <w:contextualSpacing/>
            </w:pPr>
            <w:r>
              <w:t>9h40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092456" w:rsidP="00FC2D09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092456" w:rsidP="00FC2D09">
            <w:pPr>
              <w:contextualSpacing/>
            </w:pPr>
            <w:r>
              <w:t>9674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092456" w:rsidP="00FC2D09">
            <w:pPr>
              <w:contextualSpacing/>
            </w:pPr>
            <w:r>
              <w:t>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092456" w:rsidP="00FC2D09">
            <w:pPr>
              <w:contextualSpacing/>
            </w:pPr>
            <w:proofErr w:type="spellStart"/>
            <w:r>
              <w:t>bbb</w:t>
            </w:r>
            <w:proofErr w:type="spellEnd"/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092456" w:rsidP="00FC2D09">
            <w:pPr>
              <w:contextualSpacing/>
            </w:pPr>
            <w:r>
              <w:t>FR75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⑨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CF7608" w:rsidP="00FC2D09">
            <w:pPr>
              <w:contextualSpacing/>
            </w:pPr>
            <w:r>
              <w:t>9h46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CF7608" w:rsidP="00FC2D09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CF7608" w:rsidP="00FC2D09">
            <w:pPr>
              <w:contextualSpacing/>
            </w:pPr>
            <w:r>
              <w:t>9677.3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CF7608" w:rsidP="00FC2D09">
            <w:pPr>
              <w:contextualSpacing/>
            </w:pPr>
            <w:r>
              <w:t>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CF7608" w:rsidP="00FC2D09">
            <w:pPr>
              <w:contextualSpacing/>
            </w:pPr>
            <w:r>
              <w:t>FR75</w:t>
            </w:r>
            <w:r w:rsidR="005F3465">
              <w:t xml:space="preserve">. Range 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⑩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EB40B4" w:rsidP="00FC2D09">
            <w:pPr>
              <w:contextualSpacing/>
            </w:pPr>
            <w:r>
              <w:t>9h50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EB40B4" w:rsidP="00FC2D09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EB40B4" w:rsidP="00FC2D09">
            <w:pPr>
              <w:contextualSpacing/>
            </w:pPr>
            <w:r>
              <w:t>9674.5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EB40B4" w:rsidP="00FC2D09">
            <w:pPr>
              <w:contextualSpacing/>
            </w:pPr>
            <w:r>
              <w:t>7.5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EB40B4" w:rsidP="00FC2D09">
            <w:pPr>
              <w:contextualSpacing/>
            </w:pPr>
            <w:r>
              <w:t>b</w:t>
            </w: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EB40B4" w:rsidP="00EB40B4">
            <w:pPr>
              <w:contextualSpacing/>
            </w:pPr>
            <w:r>
              <w:t xml:space="preserve"> (UT 15 h+)</w:t>
            </w: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EB40B4" w:rsidP="00FC2D09">
            <w:pPr>
              <w:contextualSpacing/>
            </w:pPr>
            <w:r>
              <w:t>Passé par -20EUR. Sorti +vite possible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⑪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B65F48" w:rsidP="00FC2D09">
            <w:pPr>
              <w:contextualSpacing/>
            </w:pPr>
            <w:r>
              <w:t>9h52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B65F48" w:rsidP="00FC2D09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B65F48" w:rsidP="00FC2D09">
            <w:pPr>
              <w:contextualSpacing/>
            </w:pPr>
            <w:r>
              <w:t>9671.3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B65F48" w:rsidP="00FC2D09">
            <w:pPr>
              <w:contextualSpacing/>
            </w:pPr>
            <w:r>
              <w:t>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56690F" w:rsidP="00FC2D09">
            <w:pPr>
              <w:contextualSpacing/>
            </w:pPr>
            <w:proofErr w:type="spellStart"/>
            <w:r>
              <w:t>B+h-h</w:t>
            </w:r>
            <w:proofErr w:type="spellEnd"/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B65F48" w:rsidP="00FC2D09">
            <w:pPr>
              <w:contextualSpacing/>
            </w:pPr>
            <w:r>
              <w:t>FR75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p w:rsidR="00F77A71" w:rsidRDefault="00F77A71" w:rsidP="008979B4">
      <w:pPr>
        <w:contextualSpacing/>
      </w:pPr>
    </w:p>
    <w:p w:rsidR="00F77A71" w:rsidRDefault="00F77A71" w:rsidP="008979B4">
      <w:pPr>
        <w:contextualSpacing/>
      </w:pPr>
    </w:p>
    <w:p w:rsidR="00F77A71" w:rsidRDefault="00F77A71" w:rsidP="008979B4">
      <w:pPr>
        <w:contextualSpacing/>
      </w:pPr>
    </w:p>
    <w:p w:rsidR="00F77A71" w:rsidRDefault="00F77A71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lastRenderedPageBreak/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⑫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56690F" w:rsidP="00FC2D09">
            <w:pPr>
              <w:contextualSpacing/>
            </w:pPr>
            <w:r>
              <w:t>9h57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56690F" w:rsidP="00FC2D09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56690F" w:rsidP="00FC2D09">
            <w:pPr>
              <w:contextualSpacing/>
            </w:pPr>
            <w:r>
              <w:t>9674.6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56690F" w:rsidP="00FC2D09">
            <w:pPr>
              <w:contextualSpacing/>
            </w:pPr>
            <w:r>
              <w:t>-21.5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56690F" w:rsidP="00FC2D09">
            <w:pPr>
              <w:contextualSpacing/>
            </w:pPr>
            <w:proofErr w:type="spellStart"/>
            <w:r>
              <w:t>bbb</w:t>
            </w:r>
            <w:proofErr w:type="spellEnd"/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0E7E58" w:rsidP="00FC2D09">
            <w:pPr>
              <w:contextualSpacing/>
            </w:pPr>
            <w:r>
              <w:t>b- (</w:t>
            </w:r>
            <w:r w:rsidR="00F95A20">
              <w:t xml:space="preserve">RSI14 UT1 repassé </w:t>
            </w:r>
            <w:r>
              <w:t>sous 50)</w:t>
            </w: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56690F" w:rsidP="0056690F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FR75. Sorti, car -20 EUR deux fois. Ensuite, remontée.</w:t>
            </w:r>
            <w:r w:rsidR="000E7E58">
              <w:t xml:space="preserve"> 2 mn après, grosse chute.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⑬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6D43B8" w:rsidP="00FC2D09">
            <w:pPr>
              <w:contextualSpacing/>
            </w:pPr>
            <w:r>
              <w:t>10h01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6D43B8" w:rsidP="00FC2D09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6D43B8" w:rsidP="00FC2D09">
            <w:pPr>
              <w:contextualSpacing/>
            </w:pPr>
            <w:r>
              <w:t>9652.5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6D43B8" w:rsidP="00FC2D09">
            <w:pPr>
              <w:contextualSpacing/>
            </w:pPr>
            <w:r>
              <w:t>-20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6D43B8" w:rsidP="006D43B8">
            <w:pPr>
              <w:contextualSpacing/>
            </w:pPr>
            <w:r>
              <w:t xml:space="preserve">ERR : click nerveux trop tôt sur </w:t>
            </w:r>
            <w:proofErr w:type="spellStart"/>
            <w:r>
              <w:t>TentFR</w:t>
            </w:r>
            <w:proofErr w:type="spellEnd"/>
            <w:r>
              <w:t xml:space="preserve"> 50. Sorti en pertes, car stagnation pertes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⑭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2D62FA" w:rsidP="00FC2D09">
            <w:pPr>
              <w:contextualSpacing/>
            </w:pPr>
            <w:r>
              <w:t>10h05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2D62FA" w:rsidP="00FC2D09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CD4765" w:rsidP="00FC2D09">
            <w:pPr>
              <w:contextualSpacing/>
            </w:pPr>
            <w:r>
              <w:t>9650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2D62FA" w:rsidP="00FC2D09">
            <w:pPr>
              <w:contextualSpacing/>
            </w:pPr>
            <w:r>
              <w:t>2.5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2D62FA" w:rsidP="00FC2D09">
            <w:pPr>
              <w:contextualSpacing/>
            </w:pPr>
            <w:proofErr w:type="spellStart"/>
            <w:r>
              <w:t>bbb</w:t>
            </w:r>
            <w:proofErr w:type="spellEnd"/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2D62FA" w:rsidP="00FC2D09">
            <w:pPr>
              <w:contextualSpacing/>
            </w:pPr>
            <w:r>
              <w:t>b-</w:t>
            </w: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2D62FA" w:rsidP="00FC2D09">
            <w:pPr>
              <w:contextualSpacing/>
            </w:pPr>
            <w:r>
              <w:t>ReF50, sorti car prix immobile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</w:rPr>
              <w:t>⑮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C37011" w:rsidP="00FC2D09">
            <w:pPr>
              <w:contextualSpacing/>
            </w:pPr>
            <w:r>
              <w:t>10h08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C37011" w:rsidP="00FC2D09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C37011" w:rsidP="00FC2D09">
            <w:pPr>
              <w:contextualSpacing/>
            </w:pPr>
            <w:r>
              <w:t>9651.3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C37011" w:rsidP="00FC2D09">
            <w:pPr>
              <w:contextualSpacing/>
            </w:pPr>
            <w:r>
              <w:t>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C37011" w:rsidP="00FC2D09">
            <w:pPr>
              <w:contextualSpacing/>
            </w:pPr>
            <w:r>
              <w:t>h</w:t>
            </w: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C37011" w:rsidP="00FC2D09">
            <w:pPr>
              <w:contextualSpacing/>
            </w:pPr>
            <w:r>
              <w:t>FR50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</w:rPr>
              <w:t>⑯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C37011" w:rsidP="00FC2D09">
            <w:pPr>
              <w:contextualSpacing/>
            </w:pPr>
            <w:r>
              <w:t>10h12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C37011" w:rsidP="00FC2D09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C37011" w:rsidP="00FC2D09">
            <w:pPr>
              <w:contextualSpacing/>
            </w:pPr>
            <w:r>
              <w:t>9649.5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C37011" w:rsidP="00FC2D09">
            <w:pPr>
              <w:contextualSpacing/>
            </w:pPr>
            <w:r>
              <w:t>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C37011" w:rsidP="00FC2D09">
            <w:pPr>
              <w:contextualSpacing/>
            </w:pPr>
            <w:r>
              <w:t>h</w:t>
            </w: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C37011" w:rsidP="00FC2D09">
            <w:pPr>
              <w:contextualSpacing/>
            </w:pPr>
            <w:r>
              <w:t>FR 50 Pris un peu bas, risqué, mais baisse soudaine et forte ensuite.</w:t>
            </w:r>
          </w:p>
        </w:tc>
      </w:tr>
    </w:tbl>
    <w:p w:rsidR="008979B4" w:rsidRDefault="008979B4" w:rsidP="008979B4">
      <w:pPr>
        <w:contextualSpacing/>
      </w:pPr>
    </w:p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</w:rPr>
              <w:t>⑰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434C91" w:rsidP="00FC2D09">
            <w:pPr>
              <w:contextualSpacing/>
            </w:pPr>
            <w:r>
              <w:t>10h18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434C91" w:rsidP="00FC2D09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434C91" w:rsidP="00FC2D09">
            <w:pPr>
              <w:contextualSpacing/>
            </w:pPr>
            <w:r>
              <w:t>9648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434C91" w:rsidP="00FC2D09">
            <w:pPr>
              <w:contextualSpacing/>
            </w:pPr>
            <w:r>
              <w:t>0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434C91" w:rsidP="00FC2D09">
            <w:pPr>
              <w:contextualSpacing/>
            </w:pPr>
            <w:r>
              <w:t>b</w:t>
            </w: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4865F4" w:rsidP="00FC2D09">
            <w:pPr>
              <w:contextualSpacing/>
            </w:pPr>
            <w:r>
              <w:t>RSI UT15 b juste sous 50</w:t>
            </w: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434C91" w:rsidP="00045ABD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FR50. Sortie rapide, car stagnation du prix.</w:t>
            </w:r>
            <w:r w:rsidR="00045ABD">
              <w:t xml:space="preserve"> Si possible ne pas perdre de l’argent, et ce sera déjà pas mal !</w:t>
            </w:r>
          </w:p>
        </w:tc>
      </w:tr>
    </w:tbl>
    <w:p w:rsidR="008979B4" w:rsidRDefault="008979B4" w:rsidP="008979B4">
      <w:pPr>
        <w:contextualSpacing/>
      </w:pPr>
    </w:p>
    <w:p w:rsidR="008979B4" w:rsidRDefault="00FA025B" w:rsidP="008979B4">
      <w:pPr>
        <w:contextualSpacing/>
      </w:pPr>
      <w:r>
        <w:t xml:space="preserve">Pas osé vendre le </w:t>
      </w:r>
      <w:proofErr w:type="spellStart"/>
      <w:r>
        <w:t>ReFR</w:t>
      </w:r>
      <w:proofErr w:type="spellEnd"/>
      <w:r>
        <w:t xml:space="preserve"> à 10h23, baisse </w:t>
      </w:r>
      <w:r w:rsidR="00F6566D">
        <w:t>conséquente</w:t>
      </w:r>
      <w:r>
        <w:t xml:space="preserve"> ensuite…</w:t>
      </w: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28"/>
              </w:rPr>
              <w:t>⑱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A047BF" w:rsidP="00FC2D09">
            <w:pPr>
              <w:contextualSpacing/>
            </w:pPr>
            <w:r>
              <w:t>10h30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A047BF" w:rsidP="00FC2D09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A047BF" w:rsidP="00FC2D09">
            <w:pPr>
              <w:contextualSpacing/>
            </w:pPr>
            <w:r>
              <w:t>9651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A047BF" w:rsidP="00FC2D09">
            <w:pPr>
              <w:contextualSpacing/>
            </w:pPr>
            <w:r>
              <w:t>-20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A047BF" w:rsidP="00FC2D09">
            <w:pPr>
              <w:contextualSpacing/>
            </w:pPr>
            <w:r>
              <w:t>h</w:t>
            </w: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A047BF" w:rsidRDefault="00A047BF" w:rsidP="00A047BF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 50 après hésitations. Je sentais le </w:t>
            </w:r>
            <w:proofErr w:type="spellStart"/>
            <w:r>
              <w:t>mv</w:t>
            </w:r>
            <w:r>
              <w:t>t</w:t>
            </w:r>
            <w:proofErr w:type="spellEnd"/>
            <w:r>
              <w:t xml:space="preserve"> potentiellement haussier, ca</w:t>
            </w:r>
            <w:r>
              <w:t>r</w:t>
            </w:r>
            <w:r>
              <w:t xml:space="preserve"> les recul</w:t>
            </w:r>
            <w:r>
              <w:t>s</w:t>
            </w:r>
            <w:r>
              <w:t xml:space="preserve"> étai</w:t>
            </w:r>
            <w:r>
              <w:t>en</w:t>
            </w:r>
            <w:r>
              <w:t>t de plu</w:t>
            </w:r>
            <w:r>
              <w:t>s</w:t>
            </w:r>
            <w:r>
              <w:t xml:space="preserve"> en plus contenus. J’</w:t>
            </w:r>
            <w:r>
              <w:t xml:space="preserve">aurais dû éviter de me </w:t>
            </w:r>
            <w:r>
              <w:t>po</w:t>
            </w:r>
            <w:r>
              <w:t>s</w:t>
            </w:r>
            <w:r>
              <w:t>itionner</w:t>
            </w:r>
            <w:r>
              <w:t>. BO h ensuite. Sorti à -20 EUR, car stagnation. SLA évité.</w:t>
            </w:r>
          </w:p>
          <w:p w:rsidR="008979B4" w:rsidRDefault="008979B4" w:rsidP="00A047BF">
            <w:pPr>
              <w:contextualSpacing/>
            </w:pPr>
          </w:p>
        </w:tc>
      </w:tr>
    </w:tbl>
    <w:p w:rsidR="008979B4" w:rsidRDefault="008979B4" w:rsidP="008979B4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8979B4" w:rsidTr="00FC2D09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 w:rsidRPr="004115B8">
              <w:rPr>
                <w:rFonts w:cstheme="minorHAnsi"/>
                <w:sz w:val="32"/>
                <w:szCs w:val="28"/>
              </w:rPr>
              <w:t>⑲</w:t>
            </w:r>
          </w:p>
        </w:tc>
        <w:tc>
          <w:tcPr>
            <w:tcW w:w="873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8979B4" w:rsidRDefault="00E057E0" w:rsidP="00FC2D09">
            <w:pPr>
              <w:contextualSpacing/>
            </w:pPr>
            <w:r>
              <w:t>10h53</w:t>
            </w:r>
          </w:p>
        </w:tc>
        <w:tc>
          <w:tcPr>
            <w:tcW w:w="737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8979B4" w:rsidRDefault="00E057E0" w:rsidP="00FC2D09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8979B4" w:rsidRDefault="00E057E0" w:rsidP="00FC2D09">
            <w:pPr>
              <w:contextualSpacing/>
            </w:pPr>
            <w:r>
              <w:t>9674.5</w:t>
            </w:r>
          </w:p>
        </w:tc>
        <w:tc>
          <w:tcPr>
            <w:tcW w:w="1134" w:type="dxa"/>
            <w:shd w:val="clear" w:color="auto" w:fill="FFFF00"/>
          </w:tcPr>
          <w:p w:rsidR="008979B4" w:rsidRDefault="008979B4" w:rsidP="00FC2D09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8979B4" w:rsidRDefault="00E057E0" w:rsidP="00FC2D09">
            <w:pPr>
              <w:contextualSpacing/>
            </w:pPr>
            <w:r>
              <w:t>2.5</w:t>
            </w:r>
          </w:p>
        </w:tc>
      </w:tr>
      <w:tr w:rsidR="008979B4" w:rsidTr="00FC2D09">
        <w:tc>
          <w:tcPr>
            <w:tcW w:w="1844" w:type="dxa"/>
            <w:shd w:val="clear" w:color="auto" w:fill="D9D9D9" w:themeFill="background1" w:themeFillShade="D9"/>
          </w:tcPr>
          <w:p w:rsidR="008979B4" w:rsidRDefault="008979B4" w:rsidP="00FC2D09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8979B4" w:rsidRDefault="00E057E0" w:rsidP="00FC2D09">
            <w:pPr>
              <w:contextualSpacing/>
            </w:pPr>
            <w:r>
              <w:t>h</w:t>
            </w:r>
          </w:p>
        </w:tc>
      </w:tr>
      <w:tr w:rsidR="008979B4" w:rsidTr="00FC2D09">
        <w:tc>
          <w:tcPr>
            <w:tcW w:w="1844" w:type="dxa"/>
            <w:shd w:val="clear" w:color="auto" w:fill="808080" w:themeFill="background1" w:themeFillShade="80"/>
          </w:tcPr>
          <w:p w:rsidR="008979B4" w:rsidRDefault="008979B4" w:rsidP="00FC2D09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8979B4" w:rsidRDefault="008979B4" w:rsidP="00FC2D09">
            <w:pPr>
              <w:contextualSpacing/>
            </w:pPr>
          </w:p>
        </w:tc>
      </w:tr>
      <w:tr w:rsidR="008979B4" w:rsidTr="00FC2D09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8979B4" w:rsidRDefault="008979B4" w:rsidP="00FC2D09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8979B4" w:rsidRDefault="00E057E0" w:rsidP="0026074E">
            <w:pPr>
              <w:contextualSpacing/>
            </w:pPr>
            <w:r>
              <w:t>FR75. Sorti car stagnation des prix</w:t>
            </w:r>
            <w:r w:rsidR="0026074E">
              <w:t xml:space="preserve"> et ATR7&lt;6, et </w:t>
            </w:r>
            <w:proofErr w:type="spellStart"/>
            <w:r w:rsidR="0026074E">
              <w:t>mvts</w:t>
            </w:r>
            <w:proofErr w:type="spellEnd"/>
            <w:r w:rsidR="0026074E">
              <w:t xml:space="preserve"> lents</w:t>
            </w:r>
            <w:r>
              <w:t xml:space="preserve">. Ensuite baisse </w:t>
            </w:r>
            <w:r w:rsidR="0026074E">
              <w:t xml:space="preserve">soudain </w:t>
            </w:r>
            <w:r>
              <w:t>du prix avec potentiel 4 pts…</w:t>
            </w:r>
          </w:p>
        </w:tc>
      </w:tr>
    </w:tbl>
    <w:p w:rsidR="008979B4" w:rsidRDefault="008979B4" w:rsidP="008979B4">
      <w:pPr>
        <w:contextualSpacing/>
      </w:pPr>
    </w:p>
    <w:p w:rsidR="00270CF4" w:rsidRPr="00270CF4" w:rsidRDefault="00270CF4" w:rsidP="008979B4">
      <w:pPr>
        <w:contextualSpacing/>
        <w:rPr>
          <w:b/>
        </w:rPr>
      </w:pPr>
      <w:r w:rsidRPr="00270CF4">
        <w:rPr>
          <w:b/>
        </w:rPr>
        <w:t>ARRET 11 h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3"/>
        <w:gridCol w:w="1775"/>
        <w:gridCol w:w="3364"/>
        <w:gridCol w:w="1084"/>
        <w:gridCol w:w="673"/>
        <w:gridCol w:w="1103"/>
        <w:gridCol w:w="840"/>
      </w:tblGrid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proofErr w:type="spellStart"/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Trades</w:t>
            </w:r>
            <w:proofErr w:type="spellEnd"/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heure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Marché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Ouverture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Taille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Fermeture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+/- values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10:53:49 - 10:53:55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9674.5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9674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2.50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10:29:25 - 10:29:49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9651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9655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-20.00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10:17:27 - 10:17:44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9648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9648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0.00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10:12:19 - 10:12:20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9649.5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9648.5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5.00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10:08:24 - 10:08:35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9651.3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9650.5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4.00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10:05:07 - 10:05:14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9650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9649.5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2.50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10:00:57 - 10:01:07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9652.5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9648.5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-20.00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09:56:39 - 09:56:49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9674.8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9670.3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-22.50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09:52:28 - 09:52:34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9671.3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9672.3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5.00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09:49:21 - 09:49:45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9674.5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7.50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09:45:57 - 09:46:01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9677.3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9676.3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5.00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09:39:56 - 09:39:58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5.00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09:36:42 - 09:36:44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9674.5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9675.5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5.00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09:30:04 - 09:30:50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9699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9698.8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09:17:52 - 09:18:02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9649.3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9649.5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lastRenderedPageBreak/>
              <w:t>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09:14:46 - 09:14:56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9649.5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9655.5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09:09:55 - 09:10:00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9625.5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9626.5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5.00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09:03:19 - 09:03:24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9624.3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9624.3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lang w:eastAsia="fr-FR"/>
              </w:rPr>
              <w:t>0.00</w:t>
            </w:r>
          </w:p>
        </w:tc>
      </w:tr>
      <w:tr w:rsidR="00711316" w:rsidRPr="00711316" w:rsidTr="00711316">
        <w:trPr>
          <w:trHeight w:val="28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09:00:05 - 09:00:10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9623.8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color w:val="000000"/>
                <w:lang w:eastAsia="fr-FR"/>
              </w:rPr>
              <w:t>9619.5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711316" w:rsidRPr="00711316" w:rsidRDefault="00711316" w:rsidP="007113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11316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21.50</w:t>
            </w:r>
          </w:p>
        </w:tc>
      </w:tr>
    </w:tbl>
    <w:p w:rsidR="00270CF4" w:rsidRDefault="00270CF4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BF162B" w:rsidRPr="00951EB4" w:rsidRDefault="00BF162B" w:rsidP="008979B4">
      <w:pPr>
        <w:contextualSpacing/>
        <w:rPr>
          <w:b/>
        </w:rPr>
      </w:pPr>
      <w:r w:rsidRPr="00951EB4">
        <w:rPr>
          <w:b/>
          <w:highlight w:val="lightGray"/>
        </w:rPr>
        <w:t>UT1 ATR7</w:t>
      </w:r>
    </w:p>
    <w:p w:rsidR="00270CF4" w:rsidRDefault="006E39C6" w:rsidP="008979B4">
      <w:pPr>
        <w:contextualSpacing/>
      </w:pPr>
      <w:r w:rsidRPr="006E39C6">
        <w:rPr>
          <w:noProof/>
          <w:lang w:eastAsia="fr-FR"/>
        </w:rPr>
        <w:drawing>
          <wp:inline distT="0" distB="0" distL="0" distR="0">
            <wp:extent cx="6614160" cy="4267200"/>
            <wp:effectExtent l="0" t="0" r="0" b="0"/>
            <wp:docPr id="7" name="Image 7" descr="E:\ZZZZZZZZZZZZZZZZZ04\Nouveau dossier (5)\TRADES\2016-06-17_UT1 ATR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ZZZZZZZZZZZZZZZZ04\Nouveau dossier (5)\TRADES\2016-06-17_UT1 ATR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417" cy="426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9C6" w:rsidRDefault="006E39C6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DE6F32" w:rsidRDefault="00DE6F32" w:rsidP="008979B4">
      <w:pPr>
        <w:contextualSpacing/>
      </w:pPr>
    </w:p>
    <w:p w:rsidR="008979B4" w:rsidRDefault="006E39C6" w:rsidP="008979B4">
      <w:pPr>
        <w:contextualSpacing/>
        <w:rPr>
          <w:b/>
        </w:rPr>
      </w:pPr>
      <w:r w:rsidRPr="006E39C6">
        <w:rPr>
          <w:b/>
          <w:highlight w:val="lightGray"/>
        </w:rPr>
        <w:lastRenderedPageBreak/>
        <w:t>UT15 RSI 14</w:t>
      </w:r>
      <w:r w:rsidR="00270CF4" w:rsidRPr="006E39C6">
        <w:rPr>
          <w:b/>
        </w:rPr>
        <w:t xml:space="preserve"> </w:t>
      </w:r>
    </w:p>
    <w:p w:rsidR="006E39C6" w:rsidRPr="006E39C6" w:rsidRDefault="00B04BC7" w:rsidP="008979B4">
      <w:pPr>
        <w:contextualSpacing/>
        <w:rPr>
          <w:b/>
        </w:rPr>
      </w:pPr>
      <w:r w:rsidRPr="00B04BC7">
        <w:rPr>
          <w:b/>
          <w:noProof/>
          <w:lang w:eastAsia="fr-FR"/>
        </w:rPr>
        <w:drawing>
          <wp:inline distT="0" distB="0" distL="0" distR="0">
            <wp:extent cx="6621780" cy="3596640"/>
            <wp:effectExtent l="0" t="0" r="7620" b="3810"/>
            <wp:docPr id="8" name="Image 8" descr="E:\ZZZZZZZZZZZZZZZZZ04\Nouveau dossier (5)\TRADES\2016-06-17_UT15 RSI 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ZZZZZZZZZZZZZZZZZ04\Nouveau dossier (5)\TRADES\2016-06-17_UT15 RSI 1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051" cy="3596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B63" w:rsidRDefault="00C62B63" w:rsidP="00643110">
      <w:pPr>
        <w:contextualSpacing/>
        <w:rPr>
          <w:b/>
          <w:highlight w:val="yellow"/>
          <w:u w:val="single"/>
        </w:rPr>
      </w:pPr>
    </w:p>
    <w:p w:rsidR="00C62B63" w:rsidRPr="00C62B63" w:rsidRDefault="00C62B63" w:rsidP="00643110">
      <w:pPr>
        <w:contextualSpacing/>
        <w:rPr>
          <w:b/>
          <w:highlight w:val="lightGray"/>
          <w:u w:val="single"/>
        </w:rPr>
      </w:pPr>
      <w:r w:rsidRPr="00C62B63">
        <w:rPr>
          <w:b/>
          <w:highlight w:val="lightGray"/>
          <w:u w:val="single"/>
        </w:rPr>
        <w:t>UT5 RSI14</w:t>
      </w:r>
    </w:p>
    <w:p w:rsidR="00C62B63" w:rsidRDefault="00140293" w:rsidP="00643110">
      <w:pPr>
        <w:contextualSpacing/>
        <w:rPr>
          <w:b/>
          <w:highlight w:val="yellow"/>
          <w:u w:val="single"/>
        </w:rPr>
      </w:pPr>
      <w:r w:rsidRPr="00140293">
        <w:rPr>
          <w:b/>
          <w:noProof/>
          <w:u w:val="single"/>
          <w:lang w:eastAsia="fr-FR"/>
        </w:rPr>
        <w:drawing>
          <wp:inline distT="0" distB="0" distL="0" distR="0">
            <wp:extent cx="6621780" cy="3581400"/>
            <wp:effectExtent l="0" t="0" r="7620" b="0"/>
            <wp:docPr id="9" name="Image 9" descr="E:\ZZZZZZZZZZZZZZZZZ04\Nouveau dossier (5)\TRADES\2016-06-17_UT5 RSI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ZZZZZZZZZZZZZZZZZ04\Nouveau dossier (5)\TRADES\2016-06-17_UT5 RSI14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863" cy="358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F32" w:rsidRDefault="00DE6F32" w:rsidP="00643110">
      <w:pPr>
        <w:contextualSpacing/>
        <w:rPr>
          <w:b/>
          <w:highlight w:val="lightGray"/>
          <w:u w:val="single"/>
        </w:rPr>
      </w:pPr>
    </w:p>
    <w:p w:rsidR="00DE6F32" w:rsidRDefault="00DE6F32" w:rsidP="00643110">
      <w:pPr>
        <w:contextualSpacing/>
        <w:rPr>
          <w:b/>
          <w:highlight w:val="lightGray"/>
          <w:u w:val="single"/>
        </w:rPr>
      </w:pPr>
    </w:p>
    <w:p w:rsidR="00DE6F32" w:rsidRDefault="00DE6F32" w:rsidP="00643110">
      <w:pPr>
        <w:contextualSpacing/>
        <w:rPr>
          <w:b/>
          <w:highlight w:val="lightGray"/>
          <w:u w:val="single"/>
        </w:rPr>
      </w:pPr>
    </w:p>
    <w:p w:rsidR="00DE6F32" w:rsidRDefault="00DE6F32" w:rsidP="00643110">
      <w:pPr>
        <w:contextualSpacing/>
        <w:rPr>
          <w:b/>
          <w:highlight w:val="lightGray"/>
          <w:u w:val="single"/>
        </w:rPr>
      </w:pPr>
    </w:p>
    <w:p w:rsidR="00DE6F32" w:rsidRDefault="00DE6F32" w:rsidP="00643110">
      <w:pPr>
        <w:contextualSpacing/>
        <w:rPr>
          <w:b/>
          <w:highlight w:val="lightGray"/>
          <w:u w:val="single"/>
        </w:rPr>
      </w:pPr>
    </w:p>
    <w:p w:rsidR="00DE6F32" w:rsidRDefault="00DE6F32" w:rsidP="00643110">
      <w:pPr>
        <w:contextualSpacing/>
        <w:rPr>
          <w:b/>
          <w:highlight w:val="lightGray"/>
          <w:u w:val="single"/>
        </w:rPr>
      </w:pPr>
    </w:p>
    <w:p w:rsidR="00C62B63" w:rsidRDefault="00166A92" w:rsidP="00643110">
      <w:pPr>
        <w:contextualSpacing/>
        <w:rPr>
          <w:b/>
          <w:highlight w:val="lightGray"/>
          <w:u w:val="single"/>
        </w:rPr>
      </w:pPr>
      <w:bookmarkStart w:id="0" w:name="_GoBack"/>
      <w:bookmarkEnd w:id="0"/>
      <w:r w:rsidRPr="00166A92">
        <w:rPr>
          <w:b/>
          <w:highlight w:val="lightGray"/>
          <w:u w:val="single"/>
        </w:rPr>
        <w:lastRenderedPageBreak/>
        <w:t>UT1 RSI 14</w:t>
      </w:r>
      <w:r w:rsidR="00432FF0">
        <w:rPr>
          <w:b/>
          <w:highlight w:val="lightGray"/>
          <w:u w:val="single"/>
        </w:rPr>
        <w:t xml:space="preserve"> large</w:t>
      </w:r>
    </w:p>
    <w:p w:rsidR="00166A92" w:rsidRPr="00166A92" w:rsidRDefault="007A67CF" w:rsidP="00643110">
      <w:pPr>
        <w:contextualSpacing/>
        <w:rPr>
          <w:b/>
          <w:highlight w:val="lightGray"/>
          <w:u w:val="single"/>
        </w:rPr>
      </w:pPr>
      <w:r w:rsidRPr="007A67CF">
        <w:rPr>
          <w:b/>
          <w:noProof/>
          <w:u w:val="single"/>
          <w:lang w:eastAsia="fr-FR"/>
        </w:rPr>
        <w:drawing>
          <wp:inline distT="0" distB="0" distL="0" distR="0">
            <wp:extent cx="6629400" cy="4008120"/>
            <wp:effectExtent l="0" t="0" r="0" b="0"/>
            <wp:docPr id="13" name="Image 13" descr="E:\ZZZZZZZZZZZZZZZZZ04\Nouveau dossier (5)\TRADES\2016-06-17_UT1 RSI 14 lar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ZZZZZZZZZZZZZZZZZ04\Nouveau dossier (5)\TRADES\2016-06-17_UT1 RSI 14 larg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B63" w:rsidRDefault="00C62B63" w:rsidP="00643110">
      <w:pPr>
        <w:contextualSpacing/>
        <w:rPr>
          <w:b/>
          <w:highlight w:val="yellow"/>
          <w:u w:val="single"/>
        </w:rPr>
      </w:pPr>
    </w:p>
    <w:p w:rsidR="00432FF0" w:rsidRDefault="00432FF0" w:rsidP="00643110">
      <w:pPr>
        <w:contextualSpacing/>
        <w:rPr>
          <w:b/>
          <w:highlight w:val="yellow"/>
          <w:u w:val="single"/>
        </w:rPr>
      </w:pPr>
      <w:r w:rsidRPr="00432FF0">
        <w:rPr>
          <w:b/>
          <w:highlight w:val="lightGray"/>
          <w:u w:val="single"/>
        </w:rPr>
        <w:t xml:space="preserve">UT1 RSI 14 </w:t>
      </w:r>
      <w:r>
        <w:rPr>
          <w:b/>
          <w:highlight w:val="lightGray"/>
          <w:u w:val="single"/>
        </w:rPr>
        <w:t>zoom</w:t>
      </w:r>
      <w:r w:rsidRPr="00432FF0">
        <w:rPr>
          <w:b/>
          <w:highlight w:val="lightGray"/>
          <w:u w:val="single"/>
        </w:rPr>
        <w:t xml:space="preserve"> - partie1</w:t>
      </w:r>
    </w:p>
    <w:p w:rsidR="00432FF0" w:rsidRDefault="00432FF0" w:rsidP="00643110">
      <w:pPr>
        <w:contextualSpacing/>
        <w:rPr>
          <w:b/>
          <w:highlight w:val="yellow"/>
          <w:u w:val="single"/>
        </w:rPr>
      </w:pPr>
      <w:r w:rsidRPr="00432FF0">
        <w:rPr>
          <w:b/>
          <w:noProof/>
          <w:u w:val="single"/>
          <w:lang w:eastAsia="fr-FR"/>
        </w:rPr>
        <w:drawing>
          <wp:inline distT="0" distB="0" distL="0" distR="0">
            <wp:extent cx="6629400" cy="4069080"/>
            <wp:effectExtent l="0" t="0" r="0" b="7620"/>
            <wp:docPr id="11" name="Image 11" descr="E:\ZZZZZZZZZZZZZZZZZ04\Nouveau dossier (5)\TRADES\2016-06-17_UT1 RSI 14 court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ZZZZZZZZZZZZZZZZZ04\Nouveau dossier (5)\TRADES\2016-06-17_UT1 RSI 14 court 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FF0" w:rsidRDefault="00432FF0" w:rsidP="00643110">
      <w:pPr>
        <w:contextualSpacing/>
        <w:rPr>
          <w:b/>
          <w:highlight w:val="yellow"/>
          <w:u w:val="single"/>
        </w:rPr>
      </w:pPr>
    </w:p>
    <w:p w:rsidR="003A1336" w:rsidRDefault="003A1336" w:rsidP="00643110">
      <w:pPr>
        <w:contextualSpacing/>
        <w:rPr>
          <w:b/>
          <w:highlight w:val="yellow"/>
          <w:u w:val="single"/>
        </w:rPr>
      </w:pPr>
    </w:p>
    <w:p w:rsidR="003A1336" w:rsidRDefault="003A1336" w:rsidP="00643110">
      <w:pPr>
        <w:contextualSpacing/>
        <w:rPr>
          <w:b/>
          <w:highlight w:val="yellow"/>
          <w:u w:val="single"/>
        </w:rPr>
      </w:pPr>
    </w:p>
    <w:p w:rsidR="003A1336" w:rsidRDefault="003A1336" w:rsidP="00643110">
      <w:pPr>
        <w:contextualSpacing/>
        <w:rPr>
          <w:b/>
          <w:highlight w:val="yellow"/>
          <w:u w:val="single"/>
        </w:rPr>
      </w:pPr>
    </w:p>
    <w:p w:rsidR="003A1336" w:rsidRDefault="003A1336" w:rsidP="00643110">
      <w:pPr>
        <w:contextualSpacing/>
        <w:rPr>
          <w:b/>
          <w:highlight w:val="yellow"/>
          <w:u w:val="single"/>
        </w:rPr>
      </w:pPr>
    </w:p>
    <w:p w:rsidR="003A1336" w:rsidRDefault="003A1336" w:rsidP="00643110">
      <w:pPr>
        <w:contextualSpacing/>
        <w:rPr>
          <w:b/>
          <w:highlight w:val="yellow"/>
          <w:u w:val="single"/>
        </w:rPr>
      </w:pPr>
    </w:p>
    <w:p w:rsidR="00432FF0" w:rsidRPr="00432FF0" w:rsidRDefault="00432FF0" w:rsidP="00643110">
      <w:pPr>
        <w:contextualSpacing/>
        <w:rPr>
          <w:b/>
          <w:highlight w:val="lightGray"/>
          <w:u w:val="single"/>
        </w:rPr>
      </w:pPr>
      <w:r w:rsidRPr="00432FF0">
        <w:rPr>
          <w:b/>
          <w:highlight w:val="lightGray"/>
          <w:u w:val="single"/>
        </w:rPr>
        <w:t>UT1 RSI 14 zoom – partie 2</w:t>
      </w:r>
    </w:p>
    <w:p w:rsidR="00432FF0" w:rsidRDefault="003A1336" w:rsidP="00643110">
      <w:pPr>
        <w:contextualSpacing/>
        <w:rPr>
          <w:b/>
          <w:highlight w:val="yellow"/>
          <w:u w:val="single"/>
        </w:rPr>
      </w:pPr>
      <w:r w:rsidRPr="003A1336">
        <w:rPr>
          <w:b/>
          <w:noProof/>
          <w:u w:val="single"/>
          <w:lang w:eastAsia="fr-FR"/>
        </w:rPr>
        <w:drawing>
          <wp:inline distT="0" distB="0" distL="0" distR="0">
            <wp:extent cx="6659880" cy="4328160"/>
            <wp:effectExtent l="0" t="0" r="7620" b="0"/>
            <wp:docPr id="12" name="Image 12" descr="E:\ZZZZZZZZZZZZZZZZZ04\Nouveau dossier (5)\TRADES\2016-06-17_UT1 RSI 14 court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ZZZZZZZZZZZZZZZZZ04\Nouveau dossier (5)\TRADES\2016-06-17_UT1 RSI 14 court 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FF0" w:rsidRDefault="00432FF0" w:rsidP="00643110">
      <w:pPr>
        <w:contextualSpacing/>
        <w:rPr>
          <w:b/>
          <w:highlight w:val="yellow"/>
          <w:u w:val="single"/>
        </w:rPr>
      </w:pPr>
    </w:p>
    <w:p w:rsidR="0057044B" w:rsidRDefault="008E31C2" w:rsidP="00643110">
      <w:pPr>
        <w:contextualSpacing/>
        <w:rPr>
          <w:b/>
          <w:highlight w:val="yellow"/>
          <w:u w:val="single"/>
        </w:rPr>
      </w:pPr>
      <w:r>
        <w:rPr>
          <w:b/>
          <w:highlight w:val="yellow"/>
          <w:u w:val="single"/>
        </w:rPr>
        <w:t>SCALPS D’ANDLILIENS :</w:t>
      </w:r>
    </w:p>
    <w:p w:rsidR="008E31C2" w:rsidRDefault="008E31C2" w:rsidP="00643110">
      <w:pPr>
        <w:contextualSpacing/>
        <w:rPr>
          <w:b/>
          <w:highlight w:val="yellow"/>
          <w:u w:val="single"/>
        </w:rPr>
      </w:pPr>
    </w:p>
    <w:p w:rsidR="008E31C2" w:rsidRPr="008E31C2" w:rsidRDefault="008E31C2" w:rsidP="008E31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17" w:anchor="p430621" w:history="1">
        <w:proofErr w:type="spellStart"/>
        <w:r w:rsidRPr="008E31C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Pr="008E31C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Pr="008E31C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Pr="008E31C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</w:t>
        </w:r>
        <w:proofErr w:type="spellStart"/>
        <w:r w:rsidRPr="008E31C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DayTrading</w:t>
        </w:r>
        <w:proofErr w:type="spellEnd"/>
        <w:r w:rsidRPr="008E31C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17 juin 2016</w:t>
        </w:r>
      </w:hyperlink>
      <w:r w:rsidRPr="008E31C2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8E31C2" w:rsidRPr="008E31C2" w:rsidRDefault="008E31C2" w:rsidP="008E31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8E31C2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8E31C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8E31C2">
        <w:rPr>
          <w:rFonts w:ascii="Times New Roman" w:eastAsia="Times New Roman" w:hAnsi="Times New Roman" w:cs="Times New Roman"/>
          <w:color w:val="FF9966"/>
          <w:sz w:val="24"/>
          <w:szCs w:val="24"/>
          <w:lang w:eastAsia="fr-FR"/>
        </w:rPr>
        <w:t>Benoist</w:t>
      </w:r>
      <w:r w:rsidRPr="008E31C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17 Juin 2016 09:05 </w:t>
      </w:r>
    </w:p>
    <w:p w:rsidR="008E31C2" w:rsidRDefault="008E31C2" w:rsidP="008E31C2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E31C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9612 9613 +1 pas un beau </w:t>
      </w:r>
      <w:proofErr w:type="spellStart"/>
      <w:r w:rsidRPr="008E31C2">
        <w:rPr>
          <w:rFonts w:ascii="Times New Roman" w:eastAsia="Times New Roman" w:hAnsi="Times New Roman" w:cs="Times New Roman"/>
          <w:sz w:val="24"/>
          <w:szCs w:val="24"/>
          <w:lang w:eastAsia="fr-FR"/>
        </w:rPr>
        <w:t>trade</w:t>
      </w:r>
      <w:proofErr w:type="spellEnd"/>
      <w:r w:rsidRPr="008E31C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j'ai anticipé le rebond S1 H j'aurai du acheter sur 9609</w:t>
      </w:r>
    </w:p>
    <w:p w:rsidR="008E31C2" w:rsidRDefault="008E31C2" w:rsidP="008E31C2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13E89" w:rsidRPr="00813E89" w:rsidRDefault="00813E89" w:rsidP="00813E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18" w:anchor="p430622" w:history="1">
        <w:proofErr w:type="spellStart"/>
        <w:r w:rsidRPr="00813E8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Pr="00813E8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Pr="00813E8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Pr="00813E8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</w:t>
        </w:r>
        <w:proofErr w:type="spellStart"/>
        <w:r w:rsidRPr="00813E8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DayTrading</w:t>
        </w:r>
        <w:proofErr w:type="spellEnd"/>
        <w:r w:rsidRPr="00813E8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17 juin 2016</w:t>
        </w:r>
      </w:hyperlink>
      <w:r w:rsidRPr="00813E89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813E89" w:rsidRPr="00813E89" w:rsidRDefault="00813E89" w:rsidP="00813E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813E89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813E8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813E89">
        <w:rPr>
          <w:rFonts w:ascii="Times New Roman" w:eastAsia="Times New Roman" w:hAnsi="Times New Roman" w:cs="Times New Roman"/>
          <w:color w:val="FF9966"/>
          <w:sz w:val="24"/>
          <w:szCs w:val="24"/>
          <w:lang w:eastAsia="fr-FR"/>
        </w:rPr>
        <w:t>Benoist</w:t>
      </w:r>
      <w:r w:rsidRPr="00813E8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17 Juin 2016 09:07 </w:t>
      </w:r>
    </w:p>
    <w:p w:rsidR="008E31C2" w:rsidRDefault="00813E89" w:rsidP="00813E89">
      <w:pPr>
        <w:contextualSpacing/>
        <w:rPr>
          <w:b/>
          <w:highlight w:val="yellow"/>
          <w:u w:val="single"/>
        </w:rPr>
      </w:pPr>
      <w:r w:rsidRPr="00813E89">
        <w:rPr>
          <w:rFonts w:ascii="Times New Roman" w:eastAsia="Times New Roman" w:hAnsi="Times New Roman" w:cs="Times New Roman"/>
          <w:sz w:val="24"/>
          <w:szCs w:val="24"/>
          <w:lang w:eastAsia="fr-FR"/>
        </w:rPr>
        <w:t>9619.3 9620 +0.7 pas tenu jusqu'à 25 alors que tous mes compteurs étaient verts... bon dommage 9630 le temps d'écrire cette ligne, la journée était finie</w:t>
      </w:r>
    </w:p>
    <w:p w:rsidR="008E31C2" w:rsidRDefault="008E31C2" w:rsidP="00643110">
      <w:pPr>
        <w:contextualSpacing/>
        <w:rPr>
          <w:b/>
          <w:highlight w:val="yellow"/>
          <w:u w:val="single"/>
        </w:rPr>
      </w:pPr>
    </w:p>
    <w:p w:rsidR="003F774D" w:rsidRPr="003F774D" w:rsidRDefault="003F774D" w:rsidP="003F77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19" w:anchor="p430624" w:history="1">
        <w:proofErr w:type="spellStart"/>
        <w:r w:rsidRPr="003F774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Pr="003F774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Pr="003F774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Pr="003F774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</w:t>
        </w:r>
        <w:proofErr w:type="spellStart"/>
        <w:r w:rsidRPr="003F774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DayTrading</w:t>
        </w:r>
        <w:proofErr w:type="spellEnd"/>
        <w:r w:rsidRPr="003F774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17 juin 2016</w:t>
        </w:r>
      </w:hyperlink>
      <w:r w:rsidRPr="003F774D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3F774D" w:rsidRPr="003F774D" w:rsidRDefault="003F774D" w:rsidP="003F7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3F774D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3F774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3F774D">
        <w:rPr>
          <w:rFonts w:ascii="Times New Roman" w:eastAsia="Times New Roman" w:hAnsi="Times New Roman" w:cs="Times New Roman"/>
          <w:color w:val="FF9966"/>
          <w:sz w:val="24"/>
          <w:szCs w:val="24"/>
          <w:lang w:eastAsia="fr-FR"/>
        </w:rPr>
        <w:t>Benoist</w:t>
      </w:r>
      <w:r w:rsidRPr="003F774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17 Juin 2016 09:10 </w:t>
      </w:r>
    </w:p>
    <w:p w:rsidR="003F774D" w:rsidRDefault="003F774D" w:rsidP="003F774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F774D">
        <w:rPr>
          <w:rFonts w:ascii="Times New Roman" w:eastAsia="Times New Roman" w:hAnsi="Times New Roman" w:cs="Times New Roman"/>
          <w:sz w:val="24"/>
          <w:szCs w:val="24"/>
          <w:lang w:eastAsia="fr-FR"/>
        </w:rPr>
        <w:t>9632.8 9633.8 +1 ça a l'air de vouloir monter à 40</w:t>
      </w:r>
    </w:p>
    <w:p w:rsidR="00682599" w:rsidRDefault="00682599" w:rsidP="003F774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682599" w:rsidRDefault="00682599" w:rsidP="003F774D">
      <w:pPr>
        <w:contextualSpacing/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</w:pPr>
      <w:r w:rsidRPr="00682599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Comment : 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ne correspond </w:t>
      </w:r>
      <w:r w:rsidRPr="00682599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pas 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à </w:t>
      </w:r>
      <w:r w:rsidRPr="00682599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>un niveau ou un PPV me semble-t-il !</w:t>
      </w:r>
    </w:p>
    <w:p w:rsidR="00A03203" w:rsidRPr="00A03203" w:rsidRDefault="00A03203" w:rsidP="00A0320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20" w:anchor="p430628" w:history="1">
        <w:proofErr w:type="spellStart"/>
        <w:r w:rsidRPr="00A032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Pr="00A032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Pr="00A032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Pr="00A032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</w:t>
        </w:r>
        <w:proofErr w:type="spellStart"/>
        <w:r w:rsidRPr="00A032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DayTrading</w:t>
        </w:r>
        <w:proofErr w:type="spellEnd"/>
        <w:r w:rsidRPr="00A032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17 juin 2016</w:t>
        </w:r>
      </w:hyperlink>
      <w:r w:rsidRPr="00A03203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A03203" w:rsidRPr="00A03203" w:rsidRDefault="00A03203" w:rsidP="00A032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A03203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A0320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A03203">
        <w:rPr>
          <w:rFonts w:ascii="Times New Roman" w:eastAsia="Times New Roman" w:hAnsi="Times New Roman" w:cs="Times New Roman"/>
          <w:color w:val="0040BF"/>
          <w:sz w:val="24"/>
          <w:szCs w:val="24"/>
          <w:lang w:eastAsia="fr-FR"/>
        </w:rPr>
        <w:t>ZeBlob</w:t>
      </w:r>
      <w:proofErr w:type="spellEnd"/>
      <w:r w:rsidRPr="00A0320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17 Juin 2016 09:16 </w:t>
      </w:r>
    </w:p>
    <w:p w:rsidR="00682599" w:rsidRDefault="00A03203" w:rsidP="00A03203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03203">
        <w:rPr>
          <w:rFonts w:ascii="Times New Roman" w:eastAsia="Times New Roman" w:hAnsi="Times New Roman" w:cs="Times New Roman"/>
          <w:sz w:val="24"/>
          <w:szCs w:val="24"/>
          <w:lang w:eastAsia="fr-FR"/>
        </w:rPr>
        <w:t>Journée terminée pour moi. +15 points</w:t>
      </w:r>
      <w:r w:rsidRPr="00A0320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Bilan de la semaine: je suis allé chercher mes SL journaliers à 2 reprises Lundi et hier. Non seulement, je les ai touché, mais je les ai dépassé de beaucoup trop (surtout lundi). Résultat: Je finis dans le rouge. Si j'avais fermé mes écrans tout de suite Lundi et Jeudi (au moment de l'atteinte de mon </w:t>
      </w:r>
      <w:proofErr w:type="spellStart"/>
      <w:r w:rsidRPr="00A03203">
        <w:rPr>
          <w:rFonts w:ascii="Times New Roman" w:eastAsia="Times New Roman" w:hAnsi="Times New Roman" w:cs="Times New Roman"/>
          <w:sz w:val="24"/>
          <w:szCs w:val="24"/>
          <w:lang w:eastAsia="fr-FR"/>
        </w:rPr>
        <w:t>SLj</w:t>
      </w:r>
      <w:proofErr w:type="spellEnd"/>
      <w:r w:rsidRPr="00A0320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), ma semaine aurait été positive. </w:t>
      </w:r>
      <w:r w:rsidRPr="00A0320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point positif, c'est que je suis déterminé plus que jamais à les tenir. Je suis en train de comprendre que je vais moins performer sur certaines journées, mais je vais gagner en confort psycho.</w:t>
      </w:r>
      <w:r w:rsidRPr="00A0320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Belle journée à vous et bon week-end</w:t>
      </w:r>
    </w:p>
    <w:p w:rsidR="00A03203" w:rsidRDefault="00A03203" w:rsidP="00A03203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795ADA" w:rsidRDefault="00795ADA" w:rsidP="00A03203">
      <w:pPr>
        <w:contextualSpacing/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</w:pPr>
      <w:r w:rsidRPr="00795ADA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>Comment :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 MM &amp;</w:t>
      </w:r>
      <w:r w:rsidRPr="00795ADA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 psychologie à surveiller</w:t>
      </w:r>
      <w:r w:rsidR="00CC2BE2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 et à travailler pour moi aussi</w:t>
      </w:r>
      <w:r w:rsidRPr="00795ADA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>.</w:t>
      </w:r>
    </w:p>
    <w:p w:rsidR="005E57F1" w:rsidRDefault="005E57F1" w:rsidP="00A03203">
      <w:pPr>
        <w:contextualSpacing/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</w:pPr>
    </w:p>
    <w:p w:rsidR="00DC1F9D" w:rsidRPr="00DC1F9D" w:rsidRDefault="00DC1F9D" w:rsidP="00DC1F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21" w:anchor="p430630" w:history="1">
        <w:proofErr w:type="spellStart"/>
        <w:r w:rsidRPr="00DC1F9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Pr="00DC1F9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Pr="00DC1F9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Pr="00DC1F9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</w:t>
        </w:r>
        <w:proofErr w:type="spellStart"/>
        <w:r w:rsidRPr="00DC1F9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DayTrading</w:t>
        </w:r>
        <w:proofErr w:type="spellEnd"/>
        <w:r w:rsidRPr="00DC1F9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17 juin 2016</w:t>
        </w:r>
      </w:hyperlink>
      <w:r w:rsidRPr="00DC1F9D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DC1F9D" w:rsidRPr="00DC1F9D" w:rsidRDefault="00DC1F9D" w:rsidP="00DC1F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DC1F9D">
        <w:rPr>
          <w:rFonts w:ascii="Times New Roman" w:eastAsia="Times New Roman" w:hAnsi="Times New Roman" w:cs="Times New Roman"/>
          <w:color w:val="6699FF"/>
          <w:sz w:val="24"/>
          <w:szCs w:val="24"/>
          <w:lang w:eastAsia="fr-FR"/>
        </w:rPr>
        <w:t>jkr</w:t>
      </w:r>
      <w:proofErr w:type="spellEnd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17 Juin 2016 09:17 </w:t>
      </w:r>
    </w:p>
    <w:p w:rsidR="005E57F1" w:rsidRDefault="00DC1F9D" w:rsidP="00DC1F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Hop la + 2 pts en </w:t>
      </w:r>
      <w:proofErr w:type="spellStart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>reintegre</w:t>
      </w:r>
      <w:proofErr w:type="spellEnd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des 50 ==&gt;+8 en 5 scalps, je </w:t>
      </w:r>
      <w:proofErr w:type="spellStart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>decroche</w:t>
      </w:r>
      <w:proofErr w:type="spellEnd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un peu et vous lis mieux </w:t>
      </w:r>
      <w:proofErr w:type="spellStart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>la</w:t>
      </w:r>
      <w:proofErr w:type="spellEnd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Bonne concentration, jour des 4 </w:t>
      </w:r>
      <w:proofErr w:type="spellStart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>sorcieres</w:t>
      </w:r>
      <w:proofErr w:type="spellEnd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proofErr w:type="spellStart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>seuisl</w:t>
      </w:r>
      <w:proofErr w:type="spellEnd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moyen terme travaillés ces jours ci donc surement du lourd et de la </w:t>
      </w:r>
      <w:proofErr w:type="spellStart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>brutalite</w:t>
      </w:r>
      <w:proofErr w:type="spellEnd"/>
      <w:r w:rsidRPr="00DC1F9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envisageable, à mon humble avis</w:t>
      </w:r>
    </w:p>
    <w:p w:rsidR="005E0892" w:rsidRDefault="005E0892" w:rsidP="00DC1F9D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E0892" w:rsidRPr="005E0892" w:rsidRDefault="005E0892" w:rsidP="005E08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22" w:anchor="p430636" w:history="1">
        <w:proofErr w:type="spellStart"/>
        <w:r w:rsidRPr="005E08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Pr="005E08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Pr="005E08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Pr="005E08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</w:t>
        </w:r>
        <w:proofErr w:type="spellStart"/>
        <w:r w:rsidRPr="005E08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DayTrading</w:t>
        </w:r>
        <w:proofErr w:type="spellEnd"/>
        <w:r w:rsidRPr="005E08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17 juin 2016</w:t>
        </w:r>
      </w:hyperlink>
      <w:r w:rsidRPr="005E0892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5E0892" w:rsidRPr="005E0892" w:rsidRDefault="005E0892" w:rsidP="005E08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5E0892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5E089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5E0892">
        <w:rPr>
          <w:rFonts w:ascii="Times New Roman" w:eastAsia="Times New Roman" w:hAnsi="Times New Roman" w:cs="Times New Roman"/>
          <w:color w:val="FF9966"/>
          <w:sz w:val="24"/>
          <w:szCs w:val="24"/>
          <w:lang w:eastAsia="fr-FR"/>
        </w:rPr>
        <w:t>Benoist</w:t>
      </w:r>
      <w:r w:rsidRPr="005E089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17 Juin 2016 09:22 </w:t>
      </w:r>
    </w:p>
    <w:p w:rsidR="005E0892" w:rsidRPr="005E0892" w:rsidRDefault="005E0892" w:rsidP="005E0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E089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+3.2 en 4 </w:t>
      </w:r>
      <w:proofErr w:type="spellStart"/>
      <w:r w:rsidRPr="005E0892">
        <w:rPr>
          <w:rFonts w:ascii="Times New Roman" w:eastAsia="Times New Roman" w:hAnsi="Times New Roman" w:cs="Times New Roman"/>
          <w:sz w:val="24"/>
          <w:szCs w:val="24"/>
          <w:lang w:eastAsia="fr-FR"/>
        </w:rPr>
        <w:t>trades</w:t>
      </w:r>
      <w:proofErr w:type="spellEnd"/>
      <w:r w:rsidRPr="005E089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je grattouille en ce moment </w:t>
      </w:r>
      <w:r w:rsidRPr="005E0892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54DF80FA" wp14:editId="7811FEC5">
            <wp:extent cx="144780" cy="160020"/>
            <wp:effectExtent l="0" t="0" r="7620" b="0"/>
            <wp:docPr id="2" name="Image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)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892" w:rsidRDefault="005E0892" w:rsidP="00DC1F9D">
      <w:pPr>
        <w:contextualSpacing/>
        <w:rPr>
          <w:b/>
          <w:highlight w:val="lightGray"/>
          <w:u w:val="single"/>
        </w:rPr>
      </w:pPr>
    </w:p>
    <w:p w:rsidR="00C65940" w:rsidRPr="00C65940" w:rsidRDefault="00C65940" w:rsidP="00C659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24" w:anchor="p430641" w:history="1">
        <w:proofErr w:type="spellStart"/>
        <w:r w:rsidRPr="00C659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Pr="00C659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Pr="00C659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Pr="00C659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</w:t>
        </w:r>
        <w:proofErr w:type="spellStart"/>
        <w:r w:rsidRPr="00C659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DayTrading</w:t>
        </w:r>
        <w:proofErr w:type="spellEnd"/>
        <w:r w:rsidRPr="00C659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17 juin 2016</w:t>
        </w:r>
      </w:hyperlink>
      <w:r w:rsidRPr="00C65940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C65940" w:rsidRPr="00C65940" w:rsidRDefault="00C65940" w:rsidP="00C659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C65940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C6594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C65940">
        <w:rPr>
          <w:rFonts w:ascii="Times New Roman" w:eastAsia="Times New Roman" w:hAnsi="Times New Roman" w:cs="Times New Roman"/>
          <w:color w:val="6699FF"/>
          <w:sz w:val="24"/>
          <w:szCs w:val="24"/>
          <w:lang w:eastAsia="fr-FR"/>
        </w:rPr>
        <w:t>jlb</w:t>
      </w:r>
      <w:proofErr w:type="spellEnd"/>
      <w:r w:rsidRPr="00C6594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17 Juin 2016 09:25 </w:t>
      </w:r>
    </w:p>
    <w:p w:rsidR="00C65940" w:rsidRPr="00C65940" w:rsidRDefault="00C65940" w:rsidP="00C65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65940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Bonjour à vous, 3 petits </w:t>
      </w:r>
      <w:proofErr w:type="spellStart"/>
      <w:r w:rsidRPr="00C65940">
        <w:rPr>
          <w:rFonts w:ascii="Times New Roman" w:eastAsia="Times New Roman" w:hAnsi="Times New Roman" w:cs="Times New Roman"/>
          <w:sz w:val="24"/>
          <w:szCs w:val="24"/>
          <w:lang w:eastAsia="fr-FR"/>
        </w:rPr>
        <w:t>trades</w:t>
      </w:r>
      <w:proofErr w:type="spellEnd"/>
      <w:r w:rsidRPr="00C6594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1° rebond sur S1H (9609) le 2 </w:t>
      </w:r>
      <w:proofErr w:type="spellStart"/>
      <w:r w:rsidRPr="00C65940">
        <w:rPr>
          <w:rFonts w:ascii="Times New Roman" w:eastAsia="Times New Roman" w:hAnsi="Times New Roman" w:cs="Times New Roman"/>
          <w:sz w:val="24"/>
          <w:szCs w:val="24"/>
          <w:lang w:eastAsia="fr-FR"/>
        </w:rPr>
        <w:t>ième</w:t>
      </w:r>
      <w:proofErr w:type="spellEnd"/>
      <w:r w:rsidRPr="00C6594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réintégration des 25 puis réintégration des 50 en fait UT5 montrait la direction Nord. Donc </w:t>
      </w:r>
      <w:proofErr w:type="spellStart"/>
      <w:r w:rsidRPr="00C65940">
        <w:rPr>
          <w:rFonts w:ascii="Times New Roman" w:eastAsia="Times New Roman" w:hAnsi="Times New Roman" w:cs="Times New Roman"/>
          <w:sz w:val="24"/>
          <w:szCs w:val="24"/>
          <w:lang w:eastAsia="fr-FR"/>
        </w:rPr>
        <w:t>trading</w:t>
      </w:r>
      <w:proofErr w:type="spellEnd"/>
      <w:r w:rsidRPr="00C6594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fini jusqu'au référendum je préfère suivre vos bons conseils. </w:t>
      </w:r>
      <w:r w:rsidRPr="00C65940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1383C81B" wp14:editId="2D3F955D">
            <wp:extent cx="609600" cy="464820"/>
            <wp:effectExtent l="0" t="0" r="0" b="0"/>
            <wp:docPr id="4" name="Image 4" descr=":merci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merci: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892" w:rsidRDefault="005E0892" w:rsidP="00DC1F9D">
      <w:pPr>
        <w:contextualSpacing/>
        <w:rPr>
          <w:b/>
          <w:highlight w:val="lightGray"/>
          <w:u w:val="single"/>
        </w:rPr>
      </w:pPr>
    </w:p>
    <w:p w:rsidR="00D840B0" w:rsidRPr="00D840B0" w:rsidRDefault="00D840B0" w:rsidP="00D840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26" w:anchor="p430646" w:history="1">
        <w:proofErr w:type="spellStart"/>
        <w:r w:rsidRPr="00D840B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Pr="00D840B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Pr="00D840B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Pr="00D840B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</w:t>
        </w:r>
        <w:proofErr w:type="spellStart"/>
        <w:r w:rsidRPr="00D840B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DayTrading</w:t>
        </w:r>
        <w:proofErr w:type="spellEnd"/>
        <w:r w:rsidRPr="00D840B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17 juin 2016</w:t>
        </w:r>
      </w:hyperlink>
      <w:r w:rsidRPr="00D840B0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D840B0" w:rsidRPr="00D840B0" w:rsidRDefault="00D840B0" w:rsidP="00D840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D840B0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D840B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D840B0">
        <w:rPr>
          <w:rFonts w:ascii="Times New Roman" w:eastAsia="Times New Roman" w:hAnsi="Times New Roman" w:cs="Times New Roman"/>
          <w:color w:val="FF9966"/>
          <w:sz w:val="24"/>
          <w:szCs w:val="24"/>
          <w:lang w:eastAsia="fr-FR"/>
        </w:rPr>
        <w:t>Benoist</w:t>
      </w:r>
      <w:r w:rsidRPr="00D840B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17 Juin 2016 09:30 </w:t>
      </w:r>
    </w:p>
    <w:p w:rsidR="00D840B0" w:rsidRPr="00D840B0" w:rsidRDefault="00D840B0" w:rsidP="00D840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D840B0">
        <w:rPr>
          <w:rFonts w:ascii="Times New Roman" w:eastAsia="Times New Roman" w:hAnsi="Times New Roman" w:cs="Times New Roman"/>
          <w:sz w:val="24"/>
          <w:szCs w:val="24"/>
          <w:lang w:eastAsia="fr-FR"/>
        </w:rPr>
        <w:t>premier</w:t>
      </w:r>
      <w:proofErr w:type="gramEnd"/>
      <w:r w:rsidRPr="00D840B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27" w:history="1">
        <w:r w:rsidRPr="00D840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put</w:t>
        </w:r>
      </w:hyperlink>
      <w:r w:rsidRPr="00D840B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depuis x semaine 9701.3 </w:t>
      </w:r>
      <w:r w:rsidRPr="00D840B0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497DAD7D" wp14:editId="7F916E41">
            <wp:extent cx="144780" cy="160020"/>
            <wp:effectExtent l="0" t="0" r="7620" b="0"/>
            <wp:docPr id="5" name="Image 5" descr=":lol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lol: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FE8" w:rsidRPr="00481FE8" w:rsidRDefault="00481FE8" w:rsidP="00481F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29" w:anchor="p430648" w:history="1">
        <w:proofErr w:type="spellStart"/>
        <w:r w:rsidRPr="00481FE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Pr="00481FE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Pr="00481FE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Pr="00481FE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</w:t>
        </w:r>
        <w:proofErr w:type="spellStart"/>
        <w:r w:rsidRPr="00481FE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DayTrading</w:t>
        </w:r>
        <w:proofErr w:type="spellEnd"/>
        <w:r w:rsidRPr="00481FE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17 juin 2016</w:t>
        </w:r>
      </w:hyperlink>
      <w:r w:rsidRPr="00481FE8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481FE8" w:rsidRPr="00481FE8" w:rsidRDefault="00481FE8" w:rsidP="00481F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481FE8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481FE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481FE8">
        <w:rPr>
          <w:rFonts w:ascii="Times New Roman" w:eastAsia="Times New Roman" w:hAnsi="Times New Roman" w:cs="Times New Roman"/>
          <w:color w:val="FF9966"/>
          <w:sz w:val="24"/>
          <w:szCs w:val="24"/>
          <w:lang w:eastAsia="fr-FR"/>
        </w:rPr>
        <w:t>Benoist</w:t>
      </w:r>
      <w:r w:rsidRPr="00481FE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17 Juin 2016 09:32 </w:t>
      </w:r>
    </w:p>
    <w:p w:rsidR="00481FE8" w:rsidRPr="00481FE8" w:rsidRDefault="00481FE8" w:rsidP="00481F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81FE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17750 sur le </w:t>
      </w:r>
      <w:hyperlink r:id="rId30" w:history="1">
        <w:r w:rsidRPr="00481F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dow </w:t>
        </w:r>
        <w:proofErr w:type="spellStart"/>
        <w:r w:rsidRPr="00481F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jones</w:t>
        </w:r>
        <w:proofErr w:type="spellEnd"/>
      </w:hyperlink>
      <w:r w:rsidRPr="00481FE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9700 sur le </w:t>
      </w:r>
      <w:hyperlink r:id="rId31" w:history="1">
        <w:proofErr w:type="spellStart"/>
        <w:r w:rsidRPr="00481F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dax</w:t>
        </w:r>
        <w:proofErr w:type="spellEnd"/>
        <w:r w:rsidRPr="00481F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 30</w:t>
        </w:r>
      </w:hyperlink>
      <w:r w:rsidRPr="00481FE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quelle synchronisation </w:t>
      </w:r>
      <w:r w:rsidRPr="00481FE8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25501F0B" wp14:editId="1AB00775">
            <wp:extent cx="144780" cy="160020"/>
            <wp:effectExtent l="0" t="0" r="7620" b="0"/>
            <wp:docPr id="6" name="Image 6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)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940" w:rsidRDefault="00C65940" w:rsidP="00DC1F9D">
      <w:pPr>
        <w:contextualSpacing/>
        <w:rPr>
          <w:b/>
          <w:highlight w:val="lightGray"/>
          <w:u w:val="single"/>
        </w:rPr>
      </w:pPr>
    </w:p>
    <w:p w:rsidR="00481FE8" w:rsidRPr="003F08DE" w:rsidRDefault="00481FE8" w:rsidP="00DC1F9D">
      <w:pPr>
        <w:contextualSpacing/>
        <w:rPr>
          <w:highlight w:val="lightGray"/>
          <w:u w:val="single"/>
        </w:rPr>
      </w:pPr>
      <w:r w:rsidRPr="003F08DE">
        <w:rPr>
          <w:highlight w:val="lightGray"/>
          <w:u w:val="single"/>
        </w:rPr>
        <w:t>Comment : corrélation positive DAX &amp;DJI</w:t>
      </w:r>
    </w:p>
    <w:p w:rsidR="00B13C56" w:rsidRDefault="00B13C56" w:rsidP="00DC1F9D">
      <w:pPr>
        <w:contextualSpacing/>
        <w:rPr>
          <w:b/>
          <w:highlight w:val="lightGray"/>
          <w:u w:val="single"/>
        </w:rPr>
      </w:pPr>
    </w:p>
    <w:p w:rsidR="003F08DE" w:rsidRDefault="003F08DE" w:rsidP="00DC1F9D">
      <w:pPr>
        <w:contextualSpacing/>
        <w:rPr>
          <w:b/>
          <w:highlight w:val="lightGray"/>
          <w:u w:val="single"/>
        </w:rPr>
      </w:pPr>
    </w:p>
    <w:p w:rsidR="00B13C56" w:rsidRPr="00B13C56" w:rsidRDefault="00B13C56" w:rsidP="00DC1F9D">
      <w:pPr>
        <w:contextualSpacing/>
        <w:rPr>
          <w:highlight w:val="lightGray"/>
        </w:rPr>
      </w:pPr>
    </w:p>
    <w:p w:rsidR="00A03203" w:rsidRPr="00795ADA" w:rsidRDefault="00A03203" w:rsidP="00795ADA">
      <w:pPr>
        <w:ind w:firstLine="708"/>
        <w:rPr>
          <w:highlight w:val="lightGray"/>
        </w:rPr>
      </w:pPr>
    </w:p>
    <w:sectPr w:rsidR="00A03203" w:rsidRPr="00795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5AF"/>
    <w:rsid w:val="00045ABD"/>
    <w:rsid w:val="000472AC"/>
    <w:rsid w:val="00091AC4"/>
    <w:rsid w:val="00092456"/>
    <w:rsid w:val="000B0A50"/>
    <w:rsid w:val="000D4735"/>
    <w:rsid w:val="000E7E58"/>
    <w:rsid w:val="00140293"/>
    <w:rsid w:val="00143F31"/>
    <w:rsid w:val="00166A92"/>
    <w:rsid w:val="001C556A"/>
    <w:rsid w:val="001F39A0"/>
    <w:rsid w:val="0026074E"/>
    <w:rsid w:val="00270CF4"/>
    <w:rsid w:val="00285F77"/>
    <w:rsid w:val="002A09FB"/>
    <w:rsid w:val="002D62FA"/>
    <w:rsid w:val="00322E17"/>
    <w:rsid w:val="003A1336"/>
    <w:rsid w:val="003B0052"/>
    <w:rsid w:val="003F08DE"/>
    <w:rsid w:val="003F774D"/>
    <w:rsid w:val="00401E4B"/>
    <w:rsid w:val="00432FF0"/>
    <w:rsid w:val="00434C91"/>
    <w:rsid w:val="00481FE8"/>
    <w:rsid w:val="004865F4"/>
    <w:rsid w:val="004867C1"/>
    <w:rsid w:val="005002C6"/>
    <w:rsid w:val="0051483E"/>
    <w:rsid w:val="0056690F"/>
    <w:rsid w:val="0057044B"/>
    <w:rsid w:val="0057074F"/>
    <w:rsid w:val="005D5177"/>
    <w:rsid w:val="005E0892"/>
    <w:rsid w:val="005E57F1"/>
    <w:rsid w:val="005F3465"/>
    <w:rsid w:val="005F777B"/>
    <w:rsid w:val="005F77BF"/>
    <w:rsid w:val="0060285E"/>
    <w:rsid w:val="00643110"/>
    <w:rsid w:val="006633B1"/>
    <w:rsid w:val="00680F88"/>
    <w:rsid w:val="00682599"/>
    <w:rsid w:val="00684AB9"/>
    <w:rsid w:val="006B27B2"/>
    <w:rsid w:val="006D43B8"/>
    <w:rsid w:val="006E39C6"/>
    <w:rsid w:val="00701615"/>
    <w:rsid w:val="007065AF"/>
    <w:rsid w:val="00711316"/>
    <w:rsid w:val="00755B04"/>
    <w:rsid w:val="00795A11"/>
    <w:rsid w:val="00795ADA"/>
    <w:rsid w:val="007A67CF"/>
    <w:rsid w:val="007C4EFB"/>
    <w:rsid w:val="00813E89"/>
    <w:rsid w:val="008242AC"/>
    <w:rsid w:val="00840A74"/>
    <w:rsid w:val="0085266D"/>
    <w:rsid w:val="008979B4"/>
    <w:rsid w:val="008D163C"/>
    <w:rsid w:val="008E31C2"/>
    <w:rsid w:val="009141FE"/>
    <w:rsid w:val="00951EB4"/>
    <w:rsid w:val="0095681B"/>
    <w:rsid w:val="009E224C"/>
    <w:rsid w:val="00A03203"/>
    <w:rsid w:val="00A047BF"/>
    <w:rsid w:val="00A1590E"/>
    <w:rsid w:val="00A84295"/>
    <w:rsid w:val="00AA00F7"/>
    <w:rsid w:val="00AB23BA"/>
    <w:rsid w:val="00AB4691"/>
    <w:rsid w:val="00AE7DC7"/>
    <w:rsid w:val="00B04BC7"/>
    <w:rsid w:val="00B067D7"/>
    <w:rsid w:val="00B13C56"/>
    <w:rsid w:val="00B24652"/>
    <w:rsid w:val="00B65F48"/>
    <w:rsid w:val="00BE53E9"/>
    <w:rsid w:val="00BE7E9B"/>
    <w:rsid w:val="00BF162B"/>
    <w:rsid w:val="00C37011"/>
    <w:rsid w:val="00C62B63"/>
    <w:rsid w:val="00C65940"/>
    <w:rsid w:val="00CA2D12"/>
    <w:rsid w:val="00CC2BE2"/>
    <w:rsid w:val="00CD4765"/>
    <w:rsid w:val="00CF7608"/>
    <w:rsid w:val="00D17A22"/>
    <w:rsid w:val="00D840B0"/>
    <w:rsid w:val="00DC1F9D"/>
    <w:rsid w:val="00DE6F32"/>
    <w:rsid w:val="00E057E0"/>
    <w:rsid w:val="00E24EA2"/>
    <w:rsid w:val="00E5307F"/>
    <w:rsid w:val="00EB40B4"/>
    <w:rsid w:val="00ED0BC1"/>
    <w:rsid w:val="00EF4F58"/>
    <w:rsid w:val="00F310D2"/>
    <w:rsid w:val="00F6566D"/>
    <w:rsid w:val="00F77A71"/>
    <w:rsid w:val="00F939E9"/>
    <w:rsid w:val="00F957C6"/>
    <w:rsid w:val="00F95A20"/>
    <w:rsid w:val="00FA025B"/>
    <w:rsid w:val="00FA3868"/>
    <w:rsid w:val="00FA732F"/>
    <w:rsid w:val="00FB5E49"/>
    <w:rsid w:val="00FC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47AFCE-546B-4544-965D-77C2F35D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110"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22E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401E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43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43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143F31"/>
    <w:rPr>
      <w:b/>
      <w:bCs/>
    </w:rPr>
  </w:style>
  <w:style w:type="character" w:customStyle="1" w:styleId="Titre3Car">
    <w:name w:val="Titre 3 Car"/>
    <w:basedOn w:val="Policepardfaut"/>
    <w:link w:val="Titre3"/>
    <w:uiPriority w:val="9"/>
    <w:rsid w:val="00401E4B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401E4B"/>
    <w:rPr>
      <w:color w:val="0000FF"/>
      <w:u w:val="single"/>
    </w:rPr>
  </w:style>
  <w:style w:type="paragraph" w:customStyle="1" w:styleId="author">
    <w:name w:val="author"/>
    <w:basedOn w:val="Normal"/>
    <w:rsid w:val="00401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322E1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0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0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5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://www.andlil.com/forum/scalping-et-daytrading-du-17-juin-2016-t12928-20.html" TargetMode="External"/><Relationship Id="rId26" Type="http://schemas.openxmlformats.org/officeDocument/2006/relationships/hyperlink" Target="http://www.andlil.com/forum/scalping-et-daytrading-du-17-juin-2016-t12928-40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ndlil.com/forum/scalping-et-daytrading-du-17-juin-2016-t12928-30.html" TargetMode="External"/><Relationship Id="rId7" Type="http://schemas.openxmlformats.org/officeDocument/2006/relationships/hyperlink" Target="http://www.andlil.com/definition-de-chandeliers-japonnais-125511.html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andlil.com/forum/scalping-et-daytrading-du-17-juin-2016-t12928-20.html" TargetMode="External"/><Relationship Id="rId25" Type="http://schemas.openxmlformats.org/officeDocument/2006/relationships/image" Target="media/image10.gi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://www.andlil.com/forum/scalping-et-daytrading-du-17-juin-2016-t12928-30.html" TargetMode="External"/><Relationship Id="rId29" Type="http://schemas.openxmlformats.org/officeDocument/2006/relationships/hyperlink" Target="http://www.andlil.com/forum/scalping-et-daytrading-du-17-juin-2016-t12928-50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andlil.com/definition-de-la-journee-des-4-sorcieres-130203.html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://www.andlil.com/forum/scalping-et-daytrading-du-17-juin-2016-t12928-40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www.andlil.com/forum/scalping-et-daytrading-du-17-juin-2016-t12928-20.html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9.gif"/><Relationship Id="rId28" Type="http://schemas.openxmlformats.org/officeDocument/2006/relationships/image" Target="media/image11.gif"/><Relationship Id="rId10" Type="http://schemas.openxmlformats.org/officeDocument/2006/relationships/image" Target="media/image2.png"/><Relationship Id="rId19" Type="http://schemas.openxmlformats.org/officeDocument/2006/relationships/hyperlink" Target="http://www.andlil.com/forum/scalping-et-daytrading-du-17-juin-2016-t12928-30.html" TargetMode="External"/><Relationship Id="rId31" Type="http://schemas.openxmlformats.org/officeDocument/2006/relationships/hyperlink" Target="http://www.andlil.com/indice-dax-30-histoire-composition-et-trading-de-lindice-dax-30-2-98016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://www.andlil.com/forum/scalping-et-daytrading-du-17-juin-2016-t12928-40.html" TargetMode="External"/><Relationship Id="rId27" Type="http://schemas.openxmlformats.org/officeDocument/2006/relationships/hyperlink" Target="http://www.andlil.com/definition-de-put-125787.html" TargetMode="External"/><Relationship Id="rId30" Type="http://schemas.openxmlformats.org/officeDocument/2006/relationships/hyperlink" Target="http://www.andlil.com/definition-du-dow-jones-30-125219.html" TargetMode="External"/><Relationship Id="rId8" Type="http://schemas.openxmlformats.org/officeDocument/2006/relationships/hyperlink" Target="http://www.andlil.com/indice-dax-30-histoire-composition-et-trading-de-lindice-dax-30-2-98016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80F74-1B50-4209-9BDB-0724B0450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14</Pages>
  <Words>2613</Words>
  <Characters>14375</Characters>
  <Application>Microsoft Office Word</Application>
  <DocSecurity>0</DocSecurity>
  <Lines>119</Lines>
  <Paragraphs>33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Lolo</dc:creator>
  <cp:keywords/>
  <dc:description/>
  <cp:lastModifiedBy>Lolo</cp:lastModifiedBy>
  <cp:revision>118</cp:revision>
  <dcterms:created xsi:type="dcterms:W3CDTF">2016-06-16T14:12:00Z</dcterms:created>
  <dcterms:modified xsi:type="dcterms:W3CDTF">2016-06-17T10:41:00Z</dcterms:modified>
</cp:coreProperties>
</file>